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439" w:rsidRPr="00725439" w:rsidRDefault="00725439" w:rsidP="00FF1C6C">
      <w:pPr>
        <w:spacing w:after="144"/>
        <w:jc w:val="both"/>
        <w:outlineLvl w:val="1"/>
        <w:rPr>
          <w:rFonts w:eastAsia="Times New Roman" w:cstheme="minorHAnsi"/>
          <w:b/>
          <w:bCs/>
          <w:color w:val="000000"/>
        </w:rPr>
      </w:pPr>
      <w:r w:rsidRPr="00725439">
        <w:rPr>
          <w:rFonts w:eastAsia="Times New Roman" w:cstheme="minorHAnsi"/>
          <w:b/>
          <w:bCs/>
          <w:color w:val="000000"/>
        </w:rPr>
        <w:t>Objective:</w:t>
      </w:r>
    </w:p>
    <w:p w:rsidR="00725439" w:rsidRPr="00725439" w:rsidRDefault="00725439" w:rsidP="00FF1C6C">
      <w:pPr>
        <w:jc w:val="both"/>
        <w:rPr>
          <w:rFonts w:cstheme="minorHAnsi"/>
        </w:rPr>
      </w:pPr>
      <w:r w:rsidRPr="00725439">
        <w:rPr>
          <w:rFonts w:cstheme="minorHAnsi"/>
          <w:color w:val="000000"/>
        </w:rPr>
        <w:t>We develop</w:t>
      </w:r>
      <w:r w:rsidRPr="00725439">
        <w:rPr>
          <w:rFonts w:cstheme="minorHAnsi"/>
          <w:b/>
          <w:bCs/>
          <w:color w:val="000000"/>
        </w:rPr>
        <w:t xml:space="preserve"> </w:t>
      </w:r>
      <w:r w:rsidRPr="00725439">
        <w:rPr>
          <w:rFonts w:cstheme="minorHAnsi"/>
          <w:color w:val="000000"/>
          <w:shd w:val="clear" w:color="auto" w:fill="FFFFFF"/>
        </w:rPr>
        <w:t xml:space="preserve">an example application </w:t>
      </w:r>
      <w:r w:rsidRPr="00FF3222">
        <w:rPr>
          <w:rFonts w:cstheme="minorHAnsi"/>
          <w:color w:val="000000"/>
          <w:shd w:val="clear" w:color="auto" w:fill="FFFFFF"/>
        </w:rPr>
        <w:t>(</w:t>
      </w:r>
      <w:r w:rsidRPr="00FF3222">
        <w:rPr>
          <w:rFonts w:cstheme="minorHAnsi"/>
          <w:color w:val="000000"/>
        </w:rPr>
        <w:t>TestSE1000Events</w:t>
      </w:r>
      <w:r w:rsidRPr="00FF3222">
        <w:rPr>
          <w:rFonts w:cstheme="minorHAnsi"/>
          <w:color w:val="000000"/>
          <w:shd w:val="clear" w:color="auto" w:fill="FFFFFF"/>
        </w:rPr>
        <w:t xml:space="preserve">) </w:t>
      </w:r>
      <w:r w:rsidRPr="00725439">
        <w:rPr>
          <w:rFonts w:cstheme="minorHAnsi"/>
          <w:color w:val="000000"/>
          <w:shd w:val="clear" w:color="auto" w:fill="FFFFFF"/>
        </w:rPr>
        <w:t>written for</w:t>
      </w:r>
      <w:r w:rsidRPr="00725439">
        <w:rPr>
          <w:rStyle w:val="apple-converted-space"/>
          <w:rFonts w:cstheme="minorHAnsi"/>
          <w:color w:val="000000"/>
          <w:shd w:val="clear" w:color="auto" w:fill="FFFFFF"/>
        </w:rPr>
        <w:t> </w:t>
      </w:r>
      <w:proofErr w:type="spellStart"/>
      <w:r w:rsidRPr="00725439">
        <w:rPr>
          <w:rFonts w:cstheme="minorHAnsi"/>
        </w:rPr>
        <w:t>TinyOS</w:t>
      </w:r>
      <w:proofErr w:type="spellEnd"/>
      <w:r w:rsidRPr="00725439">
        <w:rPr>
          <w:rStyle w:val="apple-converted-space"/>
          <w:rFonts w:cstheme="minorHAnsi"/>
          <w:color w:val="000000"/>
          <w:shd w:val="clear" w:color="auto" w:fill="FFFFFF"/>
        </w:rPr>
        <w:t> </w:t>
      </w:r>
      <w:r w:rsidRPr="00725439">
        <w:rPr>
          <w:rFonts w:cstheme="minorHAnsi"/>
          <w:color w:val="000000"/>
          <w:shd w:val="clear" w:color="auto" w:fill="FFFFFF"/>
        </w:rPr>
        <w:t>that allows the use of the sensors in the</w:t>
      </w:r>
      <w:r w:rsidRPr="00725439">
        <w:rPr>
          <w:rStyle w:val="apple-converted-space"/>
          <w:rFonts w:cstheme="minorHAnsi"/>
          <w:color w:val="000000"/>
          <w:shd w:val="clear" w:color="auto" w:fill="FFFFFF"/>
        </w:rPr>
        <w:t> </w:t>
      </w:r>
      <w:hyperlink r:id="rId5" w:tooltip="SE1000" w:history="1">
        <w:r w:rsidRPr="00725439">
          <w:rPr>
            <w:rStyle w:val="Hyperlink"/>
            <w:rFonts w:cstheme="minorHAnsi"/>
          </w:rPr>
          <w:t>SE1000</w:t>
        </w:r>
      </w:hyperlink>
      <w:r w:rsidRPr="00725439">
        <w:rPr>
          <w:rStyle w:val="apple-converted-space"/>
          <w:rFonts w:cstheme="minorHAnsi"/>
          <w:color w:val="000000"/>
          <w:shd w:val="clear" w:color="auto" w:fill="FFFFFF"/>
        </w:rPr>
        <w:t> </w:t>
      </w:r>
      <w:r w:rsidRPr="00725439">
        <w:rPr>
          <w:rFonts w:cstheme="minorHAnsi"/>
          <w:color w:val="000000"/>
          <w:shd w:val="clear" w:color="auto" w:fill="FFFFFF"/>
        </w:rPr>
        <w:t>sensor board. This simple program makes use of auxiliary components apart from the main application, and as such is a good example to see how to organize your code. The idea behind this application is to transmit messages only when there is a state change in any of the sensors of the sensor board. One of the main challenges in wireless sensor networks is the energy consumption. By doing this we save battery as the radio is turned off while there are no messages to send.</w:t>
      </w:r>
      <w:r w:rsidRPr="00725439">
        <w:rPr>
          <w:rStyle w:val="apple-converted-space"/>
          <w:rFonts w:cstheme="minorHAnsi"/>
          <w:color w:val="000000"/>
          <w:shd w:val="clear" w:color="auto" w:fill="FFFFFF"/>
        </w:rPr>
        <w:t> </w:t>
      </w:r>
    </w:p>
    <w:p w:rsidR="00AE32B9" w:rsidRDefault="00CE1498" w:rsidP="00FF1C6C">
      <w:pPr>
        <w:jc w:val="both"/>
        <w:rPr>
          <w:rFonts w:cstheme="minorHAnsi"/>
        </w:rPr>
      </w:pPr>
    </w:p>
    <w:p w:rsidR="00725439" w:rsidRDefault="00725439" w:rsidP="00FF1C6C">
      <w:pPr>
        <w:jc w:val="both"/>
        <w:rPr>
          <w:rFonts w:cstheme="minorHAnsi"/>
        </w:rPr>
      </w:pPr>
      <w:r>
        <w:rPr>
          <w:rFonts w:cstheme="minorHAnsi"/>
        </w:rPr>
        <w:t>Codes Access: Download the codes for the TestSE1000 from the link below:</w:t>
      </w:r>
    </w:p>
    <w:p w:rsidR="00725439" w:rsidRDefault="00725439" w:rsidP="00FF1C6C">
      <w:pPr>
        <w:jc w:val="both"/>
        <w:rPr>
          <w:rFonts w:cstheme="minorHAnsi"/>
        </w:rPr>
      </w:pPr>
    </w:p>
    <w:p w:rsidR="00725439" w:rsidRDefault="00725439" w:rsidP="00FF1C6C">
      <w:pPr>
        <w:jc w:val="both"/>
        <w:rPr>
          <w:rFonts w:cstheme="minorHAnsi"/>
        </w:rPr>
      </w:pPr>
      <w:hyperlink r:id="rId6" w:history="1">
        <w:r w:rsidRPr="00480045">
          <w:rPr>
            <w:rStyle w:val="Hyperlink"/>
            <w:rFonts w:cstheme="minorHAnsi"/>
          </w:rPr>
          <w:t>http://www.advanticsys.com/shop/documents/1352805730_TestSE1000Events.zip</w:t>
        </w:r>
      </w:hyperlink>
    </w:p>
    <w:p w:rsidR="00725439" w:rsidRDefault="00725439" w:rsidP="00FF1C6C">
      <w:pPr>
        <w:jc w:val="both"/>
        <w:rPr>
          <w:rFonts w:cstheme="minorHAnsi"/>
        </w:rPr>
      </w:pPr>
    </w:p>
    <w:p w:rsidR="00FF1C6C" w:rsidRDefault="00725439" w:rsidP="00FF1C6C">
      <w:pPr>
        <w:jc w:val="both"/>
        <w:rPr>
          <w:rFonts w:cstheme="minorHAnsi"/>
        </w:rPr>
      </w:pPr>
      <w:r>
        <w:rPr>
          <w:rFonts w:cstheme="minorHAnsi"/>
        </w:rPr>
        <w:t xml:space="preserve">Place the code in your </w:t>
      </w:r>
      <w:proofErr w:type="spellStart"/>
      <w:r>
        <w:rPr>
          <w:rFonts w:cstheme="minorHAnsi"/>
        </w:rPr>
        <w:t>Tinyos</w:t>
      </w:r>
      <w:proofErr w:type="spellEnd"/>
      <w:r>
        <w:rPr>
          <w:rFonts w:cstheme="minorHAnsi"/>
        </w:rPr>
        <w:t xml:space="preserve">/apps and make sure that the </w:t>
      </w:r>
      <w:proofErr w:type="spellStart"/>
      <w:r>
        <w:rPr>
          <w:rFonts w:cstheme="minorHAnsi"/>
        </w:rPr>
        <w:t>makefile</w:t>
      </w:r>
      <w:proofErr w:type="spellEnd"/>
      <w:r>
        <w:rPr>
          <w:rFonts w:cstheme="minorHAnsi"/>
        </w:rPr>
        <w:t xml:space="preserve"> has proper path to </w:t>
      </w:r>
      <w:proofErr w:type="spellStart"/>
      <w:r>
        <w:rPr>
          <w:rFonts w:cstheme="minorHAnsi"/>
        </w:rPr>
        <w:t>Tinyos</w:t>
      </w:r>
      <w:proofErr w:type="spellEnd"/>
      <w:r>
        <w:rPr>
          <w:rFonts w:cstheme="minorHAnsi"/>
        </w:rPr>
        <w:t xml:space="preserve"> directory (check</w:t>
      </w:r>
      <w:r w:rsidR="00CE1498">
        <w:rPr>
          <w:rFonts w:cstheme="minorHAnsi"/>
        </w:rPr>
        <w:t xml:space="preserve"> the</w:t>
      </w:r>
      <w:r>
        <w:rPr>
          <w:rFonts w:cstheme="minorHAnsi"/>
        </w:rPr>
        <w:t xml:space="preserve"> blink app for reference).</w:t>
      </w:r>
    </w:p>
    <w:p w:rsidR="00725439" w:rsidRDefault="00725439" w:rsidP="00FF1C6C">
      <w:pPr>
        <w:jc w:val="both"/>
        <w:rPr>
          <w:rFonts w:cstheme="minorHAnsi"/>
        </w:rPr>
      </w:pPr>
    </w:p>
    <w:p w:rsidR="00725439" w:rsidRDefault="00AD2143" w:rsidP="00FF1C6C">
      <w:pPr>
        <w:jc w:val="both"/>
        <w:rPr>
          <w:rFonts w:cstheme="minorHAnsi"/>
          <w:color w:val="FF0000"/>
        </w:rPr>
      </w:pPr>
      <w:r w:rsidRPr="00AD2143">
        <w:rPr>
          <w:rFonts w:cstheme="minorHAnsi"/>
          <w:color w:val="FF0000"/>
        </w:rPr>
        <w:t>Follow the procedure step by step and prepare a final report including the received raw data and send it to lab instructor</w:t>
      </w:r>
      <w:r w:rsidR="00CE1498">
        <w:rPr>
          <w:rFonts w:cstheme="minorHAnsi"/>
          <w:color w:val="FF0000"/>
        </w:rPr>
        <w:t>(s</w:t>
      </w:r>
      <w:bookmarkStart w:id="0" w:name="_GoBack"/>
      <w:bookmarkEnd w:id="0"/>
      <w:r w:rsidR="00CE1498">
        <w:rPr>
          <w:rFonts w:cstheme="minorHAnsi"/>
          <w:color w:val="FF0000"/>
        </w:rPr>
        <w:t>)</w:t>
      </w:r>
      <w:r w:rsidRPr="00AD2143">
        <w:rPr>
          <w:rFonts w:cstheme="minorHAnsi"/>
          <w:color w:val="FF0000"/>
        </w:rPr>
        <w:t>.</w:t>
      </w:r>
    </w:p>
    <w:p w:rsidR="00FF1C6C" w:rsidRDefault="00FF1C6C" w:rsidP="00FF1C6C">
      <w:pPr>
        <w:jc w:val="both"/>
        <w:rPr>
          <w:rFonts w:cstheme="minorHAnsi"/>
          <w:color w:val="FF0000"/>
        </w:rPr>
      </w:pPr>
    </w:p>
    <w:p w:rsidR="00FF1C6C" w:rsidRPr="00FF1C6C" w:rsidRDefault="00FF1C6C" w:rsidP="00FF1C6C">
      <w:pPr>
        <w:spacing w:after="144"/>
        <w:jc w:val="both"/>
        <w:outlineLvl w:val="1"/>
        <w:rPr>
          <w:rFonts w:eastAsia="Times New Roman" w:cstheme="minorHAnsi"/>
          <w:b/>
          <w:bCs/>
          <w:color w:val="000000"/>
        </w:rPr>
      </w:pPr>
      <w:r w:rsidRPr="00CE1498">
        <w:rPr>
          <w:rFonts w:eastAsia="Times New Roman" w:cstheme="minorHAnsi"/>
          <w:b/>
          <w:bCs/>
          <w:color w:val="000000"/>
        </w:rPr>
        <w:t>Hardware</w:t>
      </w:r>
    </w:p>
    <w:p w:rsidR="00CC2C7E" w:rsidRDefault="00E85EE7" w:rsidP="00CC2C7E">
      <w:pPr>
        <w:jc w:val="both"/>
        <w:rPr>
          <w:rFonts w:cstheme="minorHAnsi"/>
        </w:rPr>
      </w:pPr>
      <w:r>
        <w:rPr>
          <w:rFonts w:cstheme="minorHAnsi"/>
        </w:rPr>
        <w:t xml:space="preserve">The boards that we will use in this lesson </w:t>
      </w:r>
      <w:r w:rsidR="00CC2C7E">
        <w:rPr>
          <w:rFonts w:cstheme="minorHAnsi"/>
        </w:rPr>
        <w:t>are:</w:t>
      </w:r>
    </w:p>
    <w:p w:rsidR="00CC2C7E" w:rsidRDefault="00CC2C7E" w:rsidP="00CC2C7E">
      <w:pPr>
        <w:jc w:val="both"/>
        <w:rPr>
          <w:rFonts w:cstheme="minorHAnsi"/>
        </w:rPr>
      </w:pPr>
    </w:p>
    <w:p w:rsidR="00CC2C7E" w:rsidRDefault="00CC2C7E" w:rsidP="00CC2C7E">
      <w:pPr>
        <w:jc w:val="both"/>
        <w:rPr>
          <w:rFonts w:cstheme="minorHAnsi"/>
        </w:rPr>
      </w:pPr>
      <w:r>
        <w:rPr>
          <w:rFonts w:cstheme="minorHAnsi"/>
        </w:rPr>
        <w:t>CM3000 (gateway)</w:t>
      </w:r>
    </w:p>
    <w:p w:rsidR="00CC2C7E" w:rsidRDefault="00CC2C7E" w:rsidP="00CC2C7E">
      <w:pPr>
        <w:jc w:val="both"/>
        <w:rPr>
          <w:rFonts w:cstheme="minorHAnsi"/>
        </w:rPr>
      </w:pPr>
      <w:r>
        <w:rPr>
          <w:rFonts w:cstheme="minorHAnsi"/>
        </w:rPr>
        <w:t>SE1000 (sensor)</w:t>
      </w:r>
    </w:p>
    <w:p w:rsidR="00CC2C7E" w:rsidRPr="00CC2C7E" w:rsidRDefault="00CC2C7E" w:rsidP="00CC2C7E">
      <w:pPr>
        <w:jc w:val="both"/>
        <w:rPr>
          <w:rFonts w:cstheme="minorHAnsi"/>
        </w:rPr>
      </w:pPr>
      <w:r>
        <w:rPr>
          <w:rFonts w:cstheme="minorHAnsi"/>
        </w:rPr>
        <w:t>USB1000 (interface)</w:t>
      </w:r>
    </w:p>
    <w:p w:rsidR="00CC2C7E" w:rsidRDefault="00CC2C7E" w:rsidP="00FF1C6C">
      <w:pPr>
        <w:jc w:val="both"/>
        <w:rPr>
          <w:rFonts w:cstheme="minorHAnsi"/>
        </w:rPr>
      </w:pPr>
    </w:p>
    <w:p w:rsidR="00725439" w:rsidRPr="00AD2143" w:rsidRDefault="00725439" w:rsidP="00FF1C6C">
      <w:pPr>
        <w:spacing w:after="144"/>
        <w:jc w:val="both"/>
        <w:outlineLvl w:val="1"/>
        <w:rPr>
          <w:rFonts w:eastAsia="Times New Roman" w:cstheme="minorHAnsi"/>
          <w:b/>
          <w:bCs/>
          <w:color w:val="000000"/>
        </w:rPr>
      </w:pPr>
      <w:r w:rsidRPr="00AD2143">
        <w:rPr>
          <w:rFonts w:eastAsia="Times New Roman" w:cstheme="minorHAnsi"/>
          <w:b/>
          <w:bCs/>
          <w:color w:val="000000"/>
        </w:rPr>
        <w:t>Code Overview</w:t>
      </w:r>
    </w:p>
    <w:p w:rsidR="00725439" w:rsidRPr="00AD2143" w:rsidRDefault="00725439" w:rsidP="00CC2C7E">
      <w:pPr>
        <w:spacing w:before="96" w:after="120"/>
        <w:jc w:val="both"/>
        <w:rPr>
          <w:rFonts w:eastAsia="Times New Roman" w:cstheme="minorHAnsi"/>
          <w:color w:val="000000"/>
        </w:rPr>
      </w:pPr>
      <w:r w:rsidRPr="00AD2143">
        <w:rPr>
          <w:rFonts w:eastAsia="Times New Roman" w:cstheme="minorHAnsi"/>
          <w:color w:val="000000"/>
        </w:rPr>
        <w:t xml:space="preserve">As with any </w:t>
      </w:r>
      <w:proofErr w:type="spellStart"/>
      <w:r w:rsidRPr="00AD2143">
        <w:rPr>
          <w:rFonts w:eastAsia="Times New Roman" w:cstheme="minorHAnsi"/>
          <w:color w:val="000000"/>
        </w:rPr>
        <w:t>TinyOS</w:t>
      </w:r>
      <w:proofErr w:type="spellEnd"/>
      <w:r w:rsidRPr="00AD2143">
        <w:rPr>
          <w:rFonts w:eastAsia="Times New Roman" w:cstheme="minorHAnsi"/>
          <w:color w:val="000000"/>
        </w:rPr>
        <w:t xml:space="preserve"> application, four main files are used. In this particular case, six additional files have been added, two of them being the raw sensor board driver, and the other four the auxiliary component that will be in charge of generating the events from the raw values obtained from the sensors:</w:t>
      </w:r>
    </w:p>
    <w:p w:rsidR="00725439" w:rsidRPr="00AD2143" w:rsidRDefault="00725439" w:rsidP="00CC2C7E">
      <w:pPr>
        <w:spacing w:before="96" w:after="120"/>
        <w:jc w:val="center"/>
        <w:rPr>
          <w:rFonts w:eastAsia="Times New Roman" w:cstheme="minorHAnsi"/>
          <w:color w:val="000000"/>
        </w:rPr>
      </w:pPr>
      <w:r w:rsidRPr="00AD2143">
        <w:rPr>
          <w:rFonts w:eastAsia="Times New Roman" w:cstheme="minorHAnsi"/>
          <w:noProof/>
          <w:color w:val="000000"/>
        </w:rPr>
        <w:drawing>
          <wp:inline distT="0" distB="0" distL="0" distR="0" wp14:anchorId="5EC22E6E" wp14:editId="5A7C2653">
            <wp:extent cx="3469822" cy="2596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2-04 at 10.25.4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4906" cy="2607698"/>
                    </a:xfrm>
                    <a:prstGeom prst="rect">
                      <a:avLst/>
                    </a:prstGeom>
                  </pic:spPr>
                </pic:pic>
              </a:graphicData>
            </a:graphic>
          </wp:inline>
        </w:drawing>
      </w:r>
    </w:p>
    <w:p w:rsidR="00725439" w:rsidRPr="00AD2143" w:rsidRDefault="00725439" w:rsidP="00FF1C6C">
      <w:pPr>
        <w:pStyle w:val="Heading3"/>
        <w:spacing w:before="0" w:after="72"/>
        <w:jc w:val="both"/>
        <w:rPr>
          <w:rFonts w:asciiTheme="minorHAnsi" w:hAnsiTheme="minorHAnsi" w:cstheme="minorHAnsi"/>
          <w:color w:val="000000"/>
        </w:rPr>
      </w:pPr>
      <w:proofErr w:type="spellStart"/>
      <w:r w:rsidRPr="00AD2143">
        <w:rPr>
          <w:rStyle w:val="mw-headline"/>
          <w:rFonts w:asciiTheme="minorHAnsi" w:hAnsiTheme="minorHAnsi" w:cstheme="minorHAnsi"/>
          <w:color w:val="000000"/>
        </w:rPr>
        <w:lastRenderedPageBreak/>
        <w:t>Makefile</w:t>
      </w:r>
      <w:proofErr w:type="spellEnd"/>
    </w:p>
    <w:p w:rsidR="00725439" w:rsidRPr="00AD2143" w:rsidRDefault="00725439" w:rsidP="00FF1C6C">
      <w:pPr>
        <w:pStyle w:val="NormalWeb"/>
        <w:spacing w:before="96" w:beforeAutospacing="0" w:after="120" w:afterAutospacing="0"/>
        <w:jc w:val="both"/>
        <w:rPr>
          <w:rStyle w:val="mw-headline"/>
          <w:rFonts w:asciiTheme="minorHAnsi" w:hAnsiTheme="minorHAnsi" w:cstheme="minorHAnsi"/>
          <w:color w:val="000000"/>
        </w:rPr>
      </w:pPr>
      <w:r w:rsidRPr="00AD2143">
        <w:rPr>
          <w:rFonts w:asciiTheme="minorHAnsi" w:hAnsiTheme="minorHAnsi" w:cstheme="minorHAnsi"/>
          <w:color w:val="000000"/>
        </w:rPr>
        <w:t>The</w:t>
      </w:r>
      <w:r w:rsidRPr="00AD2143">
        <w:rPr>
          <w:rStyle w:val="apple-converted-space"/>
          <w:rFonts w:asciiTheme="minorHAnsi" w:eastAsiaTheme="majorEastAsia" w:hAnsiTheme="minorHAnsi" w:cstheme="minorHAnsi"/>
          <w:color w:val="000000"/>
        </w:rPr>
        <w:t> </w:t>
      </w:r>
      <w:proofErr w:type="spellStart"/>
      <w:r w:rsidRPr="00AD2143">
        <w:rPr>
          <w:rFonts w:asciiTheme="minorHAnsi" w:hAnsiTheme="minorHAnsi" w:cstheme="minorHAnsi"/>
          <w:b/>
          <w:bCs/>
          <w:color w:val="000000"/>
        </w:rPr>
        <w:t>Makefile</w:t>
      </w:r>
      <w:proofErr w:type="spellEnd"/>
      <w:r w:rsidRPr="00AD2143">
        <w:rPr>
          <w:rStyle w:val="apple-converted-space"/>
          <w:rFonts w:asciiTheme="minorHAnsi" w:eastAsiaTheme="majorEastAsia" w:hAnsiTheme="minorHAnsi" w:cstheme="minorHAnsi"/>
          <w:b/>
          <w:bCs/>
          <w:color w:val="000000"/>
        </w:rPr>
        <w:t> </w:t>
      </w:r>
      <w:r w:rsidRPr="00AD2143">
        <w:rPr>
          <w:rFonts w:asciiTheme="minorHAnsi" w:hAnsiTheme="minorHAnsi" w:cstheme="minorHAnsi"/>
          <w:color w:val="000000"/>
        </w:rPr>
        <w:t>points to the public Configuration file TestSE1000EventsC, and also sets some of the available CC2420 flags. In this case, the radio is used without acknowledgements, and the channel selected is channel 26, which corresponds to 2330 MHz:</w:t>
      </w:r>
    </w:p>
    <w:p w:rsidR="00725439" w:rsidRPr="00AD2143" w:rsidRDefault="00725439" w:rsidP="00FF1C6C">
      <w:pPr>
        <w:pStyle w:val="Heading3"/>
        <w:spacing w:before="0" w:after="72"/>
        <w:jc w:val="both"/>
        <w:rPr>
          <w:rStyle w:val="mw-headline"/>
          <w:rFonts w:asciiTheme="minorHAnsi" w:hAnsiTheme="minorHAnsi" w:cstheme="minorHAnsi"/>
          <w:color w:val="000000"/>
        </w:rPr>
      </w:pPr>
      <w:r w:rsidRPr="00AD2143">
        <w:rPr>
          <w:rStyle w:val="mw-headline"/>
          <w:rFonts w:asciiTheme="minorHAnsi" w:hAnsiTheme="minorHAnsi" w:cstheme="minorHAnsi"/>
          <w:color w:val="000000"/>
        </w:rPr>
        <w:t>TestSE1000Events.h</w:t>
      </w:r>
    </w:p>
    <w:p w:rsidR="00725439" w:rsidRPr="00AD2143" w:rsidRDefault="00725439" w:rsidP="00FF1C6C">
      <w:pPr>
        <w:pStyle w:val="NormalWeb"/>
        <w:spacing w:before="96" w:beforeAutospacing="0" w:after="120" w:afterAutospacing="0"/>
        <w:jc w:val="both"/>
        <w:rPr>
          <w:rFonts w:asciiTheme="minorHAnsi" w:hAnsiTheme="minorHAnsi" w:cstheme="minorHAnsi"/>
          <w:color w:val="000000"/>
        </w:rPr>
      </w:pPr>
      <w:r w:rsidRPr="00AD2143">
        <w:rPr>
          <w:rFonts w:asciiTheme="minorHAnsi" w:hAnsiTheme="minorHAnsi" w:cstheme="minorHAnsi"/>
          <w:color w:val="000000"/>
        </w:rPr>
        <w:t>Header files such as</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b/>
          <w:bCs/>
          <w:color w:val="000000"/>
        </w:rPr>
        <w:t>TestSE1000Events.h</w:t>
      </w:r>
      <w:r w:rsidRPr="00AD2143">
        <w:rPr>
          <w:rStyle w:val="apple-converted-space"/>
          <w:rFonts w:asciiTheme="minorHAnsi" w:eastAsiaTheme="majorEastAsia" w:hAnsiTheme="minorHAnsi" w:cstheme="minorHAnsi"/>
          <w:b/>
          <w:bCs/>
          <w:color w:val="000000"/>
        </w:rPr>
        <w:t> </w:t>
      </w:r>
      <w:r w:rsidRPr="00AD2143">
        <w:rPr>
          <w:rFonts w:asciiTheme="minorHAnsi" w:hAnsiTheme="minorHAnsi" w:cstheme="minorHAnsi"/>
          <w:color w:val="000000"/>
        </w:rPr>
        <w:t>can be used as auxiliary files to define constants and type structures, which a comfortable way of quickly modifying applications:</w:t>
      </w:r>
    </w:p>
    <w:p w:rsidR="00725439" w:rsidRPr="00AD2143" w:rsidRDefault="00725439" w:rsidP="00FF1C6C">
      <w:pPr>
        <w:pStyle w:val="NormalWeb"/>
        <w:spacing w:before="96" w:beforeAutospacing="0" w:after="120" w:afterAutospacing="0"/>
        <w:jc w:val="both"/>
        <w:rPr>
          <w:rFonts w:asciiTheme="minorHAnsi" w:hAnsiTheme="minorHAnsi" w:cstheme="minorHAnsi"/>
          <w:color w:val="000000"/>
        </w:rPr>
      </w:pPr>
      <w:r w:rsidRPr="00AD2143">
        <w:rPr>
          <w:rFonts w:asciiTheme="minorHAnsi" w:hAnsiTheme="minorHAnsi" w:cstheme="minorHAnsi"/>
          <w:color w:val="000000"/>
        </w:rPr>
        <w:t>Contrary to other code examples, in this header file we only define the radio id of the transmitted messages and the structure of the sent packet.</w:t>
      </w:r>
    </w:p>
    <w:p w:rsidR="00725439" w:rsidRPr="00AD2143" w:rsidRDefault="00725439" w:rsidP="00FF1C6C">
      <w:pPr>
        <w:pStyle w:val="Heading3"/>
        <w:spacing w:before="0" w:after="72"/>
        <w:jc w:val="both"/>
        <w:rPr>
          <w:rFonts w:asciiTheme="minorHAnsi" w:hAnsiTheme="minorHAnsi" w:cstheme="minorHAnsi"/>
          <w:color w:val="000000"/>
        </w:rPr>
      </w:pPr>
      <w:r w:rsidRPr="00AD2143">
        <w:rPr>
          <w:rStyle w:val="mw-headline"/>
          <w:rFonts w:asciiTheme="minorHAnsi" w:hAnsiTheme="minorHAnsi" w:cstheme="minorHAnsi"/>
          <w:color w:val="000000"/>
        </w:rPr>
        <w:t>TestSE1000EventsC.nc</w:t>
      </w:r>
    </w:p>
    <w:p w:rsidR="00725439" w:rsidRPr="00AD2143" w:rsidRDefault="00725439" w:rsidP="00FF1C6C">
      <w:pPr>
        <w:pStyle w:val="NormalWeb"/>
        <w:spacing w:before="96" w:beforeAutospacing="0" w:after="120" w:afterAutospacing="0"/>
        <w:jc w:val="both"/>
        <w:rPr>
          <w:rFonts w:asciiTheme="minorHAnsi" w:hAnsiTheme="minorHAnsi" w:cstheme="minorHAnsi"/>
          <w:color w:val="000000"/>
        </w:rPr>
      </w:pPr>
      <w:r w:rsidRPr="00AD2143">
        <w:rPr>
          <w:rFonts w:asciiTheme="minorHAnsi" w:hAnsiTheme="minorHAnsi" w:cstheme="minorHAnsi"/>
          <w:color w:val="000000"/>
        </w:rPr>
        <w:t>The Configuration file,</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b/>
          <w:bCs/>
          <w:color w:val="000000"/>
        </w:rPr>
        <w:t>TestSE1000EventsC.nc</w:t>
      </w:r>
      <w:r w:rsidRPr="00AD2143">
        <w:rPr>
          <w:rStyle w:val="apple-converted-space"/>
          <w:rFonts w:asciiTheme="minorHAnsi" w:eastAsiaTheme="majorEastAsia" w:hAnsiTheme="minorHAnsi" w:cstheme="minorHAnsi"/>
          <w:b/>
          <w:bCs/>
          <w:color w:val="000000"/>
        </w:rPr>
        <w:t> </w:t>
      </w:r>
      <w:r w:rsidRPr="00AD2143">
        <w:rPr>
          <w:rFonts w:asciiTheme="minorHAnsi" w:hAnsiTheme="minorHAnsi" w:cstheme="minorHAnsi"/>
          <w:color w:val="000000"/>
        </w:rPr>
        <w:t>, links the different components used, such as:</w:t>
      </w:r>
    </w:p>
    <w:p w:rsidR="00725439" w:rsidRPr="00AD2143" w:rsidRDefault="00725439" w:rsidP="00FF1C6C">
      <w:pPr>
        <w:numPr>
          <w:ilvl w:val="0"/>
          <w:numId w:val="1"/>
        </w:numPr>
        <w:spacing w:before="100" w:beforeAutospacing="1" w:after="24"/>
        <w:ind w:left="384"/>
        <w:jc w:val="both"/>
        <w:rPr>
          <w:rFonts w:cstheme="minorHAnsi"/>
          <w:color w:val="000000"/>
        </w:rPr>
      </w:pPr>
      <w:r w:rsidRPr="00AD2143">
        <w:rPr>
          <w:rFonts w:cstheme="minorHAnsi"/>
          <w:i/>
          <w:iCs/>
          <w:color w:val="000000"/>
        </w:rPr>
        <w:t>TestSE1000EventsP</w:t>
      </w:r>
      <w:r w:rsidRPr="00AD2143">
        <w:rPr>
          <w:rStyle w:val="apple-converted-space"/>
          <w:rFonts w:cstheme="minorHAnsi"/>
          <w:i/>
          <w:iCs/>
          <w:color w:val="000000"/>
        </w:rPr>
        <w:t> </w:t>
      </w:r>
      <w:r w:rsidRPr="00AD2143">
        <w:rPr>
          <w:rFonts w:cstheme="minorHAnsi"/>
          <w:color w:val="000000"/>
        </w:rPr>
        <w:t>as the main module file</w:t>
      </w:r>
    </w:p>
    <w:p w:rsidR="00725439" w:rsidRPr="00AD2143" w:rsidRDefault="00725439" w:rsidP="00FF1C6C">
      <w:pPr>
        <w:numPr>
          <w:ilvl w:val="0"/>
          <w:numId w:val="1"/>
        </w:numPr>
        <w:spacing w:before="100" w:beforeAutospacing="1" w:after="24"/>
        <w:ind w:left="384"/>
        <w:jc w:val="both"/>
        <w:rPr>
          <w:rFonts w:cstheme="minorHAnsi"/>
          <w:color w:val="000000"/>
        </w:rPr>
      </w:pPr>
      <w:proofErr w:type="spellStart"/>
      <w:r w:rsidRPr="00AD2143">
        <w:rPr>
          <w:rFonts w:cstheme="minorHAnsi"/>
          <w:i/>
          <w:iCs/>
          <w:color w:val="000000"/>
        </w:rPr>
        <w:t>ActiveMessageC</w:t>
      </w:r>
      <w:proofErr w:type="spellEnd"/>
      <w:r w:rsidRPr="00AD2143">
        <w:rPr>
          <w:rStyle w:val="apple-converted-space"/>
          <w:rFonts w:cstheme="minorHAnsi"/>
          <w:i/>
          <w:iCs/>
          <w:color w:val="000000"/>
        </w:rPr>
        <w:t> </w:t>
      </w:r>
      <w:r w:rsidRPr="00AD2143">
        <w:rPr>
          <w:rFonts w:cstheme="minorHAnsi"/>
          <w:color w:val="000000"/>
        </w:rPr>
        <w:t>for the Radio</w:t>
      </w:r>
    </w:p>
    <w:p w:rsidR="00725439" w:rsidRPr="00AD2143" w:rsidRDefault="00725439" w:rsidP="00FF1C6C">
      <w:pPr>
        <w:numPr>
          <w:ilvl w:val="0"/>
          <w:numId w:val="1"/>
        </w:numPr>
        <w:spacing w:before="100" w:beforeAutospacing="1" w:after="24"/>
        <w:ind w:left="384"/>
        <w:jc w:val="both"/>
        <w:rPr>
          <w:rFonts w:cstheme="minorHAnsi"/>
          <w:color w:val="000000"/>
        </w:rPr>
      </w:pPr>
      <w:proofErr w:type="spellStart"/>
      <w:r w:rsidRPr="00AD2143">
        <w:rPr>
          <w:rFonts w:cstheme="minorHAnsi"/>
          <w:i/>
          <w:iCs/>
          <w:color w:val="000000"/>
        </w:rPr>
        <w:t>AMSenderC</w:t>
      </w:r>
      <w:proofErr w:type="spellEnd"/>
      <w:r w:rsidRPr="00AD2143">
        <w:rPr>
          <w:rStyle w:val="apple-converted-space"/>
          <w:rFonts w:cstheme="minorHAnsi"/>
          <w:i/>
          <w:iCs/>
          <w:color w:val="000000"/>
        </w:rPr>
        <w:t> </w:t>
      </w:r>
      <w:r w:rsidRPr="00AD2143">
        <w:rPr>
          <w:rFonts w:cstheme="minorHAnsi"/>
          <w:color w:val="000000"/>
        </w:rPr>
        <w:t>to handle message sending, and also to place the identification of the sent message thanks to the previously defined</w:t>
      </w:r>
      <w:r w:rsidRPr="00AD2143">
        <w:rPr>
          <w:rStyle w:val="apple-converted-space"/>
          <w:rFonts w:cstheme="minorHAnsi"/>
          <w:color w:val="000000"/>
        </w:rPr>
        <w:t> </w:t>
      </w:r>
      <w:r w:rsidRPr="00AD2143">
        <w:rPr>
          <w:rFonts w:cstheme="minorHAnsi"/>
          <w:i/>
          <w:iCs/>
          <w:color w:val="000000"/>
        </w:rPr>
        <w:t>TestSE1000Events_AM_ID</w:t>
      </w:r>
      <w:r w:rsidRPr="00AD2143">
        <w:rPr>
          <w:rStyle w:val="apple-converted-space"/>
          <w:rFonts w:cstheme="minorHAnsi"/>
          <w:i/>
          <w:iCs/>
          <w:color w:val="000000"/>
        </w:rPr>
        <w:t> </w:t>
      </w:r>
    </w:p>
    <w:p w:rsidR="00725439" w:rsidRPr="00AD2143" w:rsidRDefault="00725439" w:rsidP="00FF1C6C">
      <w:pPr>
        <w:numPr>
          <w:ilvl w:val="0"/>
          <w:numId w:val="1"/>
        </w:numPr>
        <w:spacing w:before="100" w:beforeAutospacing="1" w:after="24"/>
        <w:ind w:left="384"/>
        <w:jc w:val="both"/>
        <w:rPr>
          <w:rFonts w:cstheme="minorHAnsi"/>
          <w:color w:val="000000"/>
        </w:rPr>
      </w:pPr>
      <w:proofErr w:type="spellStart"/>
      <w:r w:rsidRPr="00AD2143">
        <w:rPr>
          <w:rFonts w:cstheme="minorHAnsi"/>
          <w:i/>
          <w:iCs/>
          <w:color w:val="000000"/>
        </w:rPr>
        <w:t>SecurityC</w:t>
      </w:r>
      <w:proofErr w:type="spellEnd"/>
      <w:r w:rsidRPr="00AD2143">
        <w:rPr>
          <w:rStyle w:val="apple-converted-space"/>
          <w:rFonts w:cstheme="minorHAnsi"/>
          <w:i/>
          <w:iCs/>
          <w:color w:val="000000"/>
        </w:rPr>
        <w:t> </w:t>
      </w:r>
      <w:r w:rsidRPr="00AD2143">
        <w:rPr>
          <w:rFonts w:cstheme="minorHAnsi"/>
          <w:color w:val="000000"/>
        </w:rPr>
        <w:t>for the auxiliary component</w:t>
      </w:r>
    </w:p>
    <w:p w:rsidR="00725439" w:rsidRPr="00AD2143" w:rsidRDefault="00725439" w:rsidP="00FF1C6C">
      <w:pPr>
        <w:pStyle w:val="Heading3"/>
        <w:spacing w:before="0" w:after="72"/>
        <w:jc w:val="both"/>
        <w:rPr>
          <w:rStyle w:val="mw-headline"/>
          <w:rFonts w:asciiTheme="minorHAnsi" w:hAnsiTheme="minorHAnsi" w:cstheme="minorHAnsi"/>
          <w:color w:val="000000"/>
        </w:rPr>
      </w:pPr>
    </w:p>
    <w:p w:rsidR="00725439" w:rsidRPr="00AD2143" w:rsidRDefault="00725439" w:rsidP="00FF1C6C">
      <w:pPr>
        <w:pStyle w:val="Heading3"/>
        <w:spacing w:before="0" w:after="72"/>
        <w:jc w:val="both"/>
        <w:rPr>
          <w:rFonts w:asciiTheme="minorHAnsi" w:hAnsiTheme="minorHAnsi" w:cstheme="minorHAnsi"/>
          <w:color w:val="000000"/>
        </w:rPr>
      </w:pPr>
      <w:r w:rsidRPr="00AD2143">
        <w:rPr>
          <w:rStyle w:val="mw-headline"/>
          <w:rFonts w:asciiTheme="minorHAnsi" w:hAnsiTheme="minorHAnsi" w:cstheme="minorHAnsi"/>
          <w:color w:val="000000"/>
        </w:rPr>
        <w:t>TestSE1000EventsP.nc</w:t>
      </w:r>
    </w:p>
    <w:p w:rsidR="00725439" w:rsidRPr="00AD2143" w:rsidRDefault="00725439" w:rsidP="00FF1C6C">
      <w:pPr>
        <w:pStyle w:val="NormalWeb"/>
        <w:spacing w:before="96" w:beforeAutospacing="0" w:after="120" w:afterAutospacing="0"/>
        <w:jc w:val="both"/>
        <w:rPr>
          <w:rStyle w:val="mw-headline"/>
          <w:rFonts w:asciiTheme="minorHAnsi" w:hAnsiTheme="minorHAnsi" w:cstheme="minorHAnsi"/>
          <w:color w:val="000000"/>
        </w:rPr>
      </w:pPr>
      <w:r w:rsidRPr="00AD2143">
        <w:rPr>
          <w:rFonts w:asciiTheme="minorHAnsi" w:hAnsiTheme="minorHAnsi" w:cstheme="minorHAnsi"/>
          <w:b/>
          <w:bCs/>
          <w:color w:val="000000"/>
        </w:rPr>
        <w:t>TestSE1000EventsP.nc</w:t>
      </w:r>
      <w:r w:rsidRPr="00AD2143">
        <w:rPr>
          <w:rStyle w:val="apple-converted-space"/>
          <w:rFonts w:asciiTheme="minorHAnsi" w:eastAsiaTheme="majorEastAsia" w:hAnsiTheme="minorHAnsi" w:cstheme="minorHAnsi"/>
          <w:b/>
          <w:bCs/>
          <w:color w:val="000000"/>
        </w:rPr>
        <w:t> </w:t>
      </w:r>
      <w:r w:rsidRPr="00AD2143">
        <w:rPr>
          <w:rFonts w:asciiTheme="minorHAnsi" w:hAnsiTheme="minorHAnsi" w:cstheme="minorHAnsi"/>
          <w:color w:val="000000"/>
        </w:rPr>
        <w:t xml:space="preserve">is the Module, or private part of the component. Here is </w:t>
      </w:r>
      <w:proofErr w:type="spellStart"/>
      <w:r w:rsidRPr="00AD2143">
        <w:rPr>
          <w:rFonts w:asciiTheme="minorHAnsi" w:hAnsiTheme="minorHAnsi" w:cstheme="minorHAnsi"/>
          <w:color w:val="000000"/>
        </w:rPr>
        <w:t>were</w:t>
      </w:r>
      <w:proofErr w:type="spellEnd"/>
      <w:r w:rsidRPr="00AD2143">
        <w:rPr>
          <w:rFonts w:asciiTheme="minorHAnsi" w:hAnsiTheme="minorHAnsi" w:cstheme="minorHAnsi"/>
          <w:color w:val="000000"/>
        </w:rPr>
        <w:t xml:space="preserve"> the main application is coded. In this basic example, after the</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i/>
          <w:iCs/>
          <w:color w:val="000000"/>
        </w:rPr>
        <w:t>Boot</w:t>
      </w:r>
      <w:r w:rsidRPr="00AD2143">
        <w:rPr>
          <w:rStyle w:val="apple-converted-space"/>
          <w:rFonts w:asciiTheme="minorHAnsi" w:eastAsiaTheme="majorEastAsia" w:hAnsiTheme="minorHAnsi" w:cstheme="minorHAnsi"/>
          <w:i/>
          <w:iCs/>
          <w:color w:val="000000"/>
        </w:rPr>
        <w:t> </w:t>
      </w:r>
      <w:r w:rsidRPr="00AD2143">
        <w:rPr>
          <w:rFonts w:asciiTheme="minorHAnsi" w:hAnsiTheme="minorHAnsi" w:cstheme="minorHAnsi"/>
          <w:color w:val="000000"/>
        </w:rPr>
        <w:t>event takes place, the Security interface is called, via the</w:t>
      </w:r>
      <w:r w:rsidRPr="00AD2143">
        <w:rPr>
          <w:rStyle w:val="apple-converted-space"/>
          <w:rFonts w:asciiTheme="minorHAnsi" w:eastAsiaTheme="majorEastAsia" w:hAnsiTheme="minorHAnsi" w:cstheme="minorHAnsi"/>
          <w:color w:val="000000"/>
        </w:rPr>
        <w:t> </w:t>
      </w:r>
      <w:proofErr w:type="spellStart"/>
      <w:r w:rsidRPr="00AD2143">
        <w:rPr>
          <w:rFonts w:asciiTheme="minorHAnsi" w:hAnsiTheme="minorHAnsi" w:cstheme="minorHAnsi"/>
          <w:i/>
          <w:iCs/>
          <w:color w:val="000000"/>
        </w:rPr>
        <w:t>init</w:t>
      </w:r>
      <w:proofErr w:type="spellEnd"/>
      <w:r w:rsidRPr="00AD2143">
        <w:rPr>
          <w:rFonts w:asciiTheme="minorHAnsi" w:hAnsiTheme="minorHAnsi" w:cstheme="minorHAnsi"/>
          <w:i/>
          <w:iCs/>
          <w:color w:val="000000"/>
        </w:rPr>
        <w:t>()</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color w:val="000000"/>
        </w:rPr>
        <w:t>command. From then on the auxiliary component will start generating events, that will be handled in the</w:t>
      </w:r>
      <w:r w:rsidRPr="00AD2143">
        <w:rPr>
          <w:rStyle w:val="apple-converted-space"/>
          <w:rFonts w:asciiTheme="minorHAnsi" w:eastAsiaTheme="majorEastAsia" w:hAnsiTheme="minorHAnsi" w:cstheme="minorHAnsi"/>
          <w:color w:val="000000"/>
        </w:rPr>
        <w:t> </w:t>
      </w:r>
      <w:proofErr w:type="spellStart"/>
      <w:r w:rsidRPr="00AD2143">
        <w:rPr>
          <w:rFonts w:asciiTheme="minorHAnsi" w:hAnsiTheme="minorHAnsi" w:cstheme="minorHAnsi"/>
          <w:i/>
          <w:iCs/>
          <w:color w:val="000000"/>
        </w:rPr>
        <w:t>stateChanged</w:t>
      </w:r>
      <w:proofErr w:type="spellEnd"/>
      <w:r w:rsidRPr="00AD2143">
        <w:rPr>
          <w:rFonts w:asciiTheme="minorHAnsi" w:hAnsiTheme="minorHAnsi" w:cstheme="minorHAnsi"/>
          <w:i/>
          <w:iCs/>
          <w:color w:val="000000"/>
        </w:rPr>
        <w:t xml:space="preserve">(uint8_t </w:t>
      </w:r>
      <w:proofErr w:type="spellStart"/>
      <w:r w:rsidRPr="00AD2143">
        <w:rPr>
          <w:rFonts w:asciiTheme="minorHAnsi" w:hAnsiTheme="minorHAnsi" w:cstheme="minorHAnsi"/>
          <w:i/>
          <w:iCs/>
          <w:color w:val="000000"/>
        </w:rPr>
        <w:t>pirstate</w:t>
      </w:r>
      <w:proofErr w:type="spellEnd"/>
      <w:r w:rsidRPr="00AD2143">
        <w:rPr>
          <w:rFonts w:asciiTheme="minorHAnsi" w:hAnsiTheme="minorHAnsi" w:cstheme="minorHAnsi"/>
          <w:i/>
          <w:iCs/>
          <w:color w:val="000000"/>
        </w:rPr>
        <w:t xml:space="preserve">, uint8_t </w:t>
      </w:r>
      <w:proofErr w:type="spellStart"/>
      <w:r w:rsidRPr="00AD2143">
        <w:rPr>
          <w:rFonts w:asciiTheme="minorHAnsi" w:hAnsiTheme="minorHAnsi" w:cstheme="minorHAnsi"/>
          <w:i/>
          <w:iCs/>
          <w:color w:val="000000"/>
        </w:rPr>
        <w:t>magstate</w:t>
      </w:r>
      <w:proofErr w:type="spellEnd"/>
      <w:r w:rsidRPr="00AD2143">
        <w:rPr>
          <w:rFonts w:asciiTheme="minorHAnsi" w:hAnsiTheme="minorHAnsi" w:cstheme="minorHAnsi"/>
          <w:i/>
          <w:iCs/>
          <w:color w:val="000000"/>
        </w:rPr>
        <w:t xml:space="preserve"> , uint8_t </w:t>
      </w:r>
      <w:proofErr w:type="spellStart"/>
      <w:r w:rsidRPr="00AD2143">
        <w:rPr>
          <w:rFonts w:asciiTheme="minorHAnsi" w:hAnsiTheme="minorHAnsi" w:cstheme="minorHAnsi"/>
          <w:i/>
          <w:iCs/>
          <w:color w:val="000000"/>
        </w:rPr>
        <w:t>micstate</w:t>
      </w:r>
      <w:proofErr w:type="spellEnd"/>
      <w:r w:rsidRPr="00AD2143">
        <w:rPr>
          <w:rFonts w:asciiTheme="minorHAnsi" w:hAnsiTheme="minorHAnsi" w:cstheme="minorHAnsi"/>
          <w:i/>
          <w:iCs/>
          <w:color w:val="000000"/>
        </w:rPr>
        <w:t xml:space="preserve">, uint16_t </w:t>
      </w:r>
      <w:proofErr w:type="spellStart"/>
      <w:r w:rsidRPr="00AD2143">
        <w:rPr>
          <w:rFonts w:asciiTheme="minorHAnsi" w:hAnsiTheme="minorHAnsi" w:cstheme="minorHAnsi"/>
          <w:i/>
          <w:iCs/>
          <w:color w:val="000000"/>
        </w:rPr>
        <w:t>vref</w:t>
      </w:r>
      <w:proofErr w:type="spellEnd"/>
      <w:r w:rsidRPr="00AD2143">
        <w:rPr>
          <w:rFonts w:asciiTheme="minorHAnsi" w:hAnsiTheme="minorHAnsi" w:cstheme="minorHAnsi"/>
          <w:i/>
          <w:iCs/>
          <w:color w:val="000000"/>
        </w:rPr>
        <w:t>)</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color w:val="000000"/>
        </w:rPr>
        <w:t>event. Once the new state is captured, the radio is started and the gathered message is broadcast to all listening motes. After the message is sent successfully, the radio is turned off to reduce power consumption.</w:t>
      </w:r>
    </w:p>
    <w:p w:rsidR="00725439" w:rsidRPr="00AD2143" w:rsidRDefault="00725439" w:rsidP="00FF1C6C">
      <w:pPr>
        <w:pStyle w:val="Heading3"/>
        <w:spacing w:before="0" w:after="72"/>
        <w:jc w:val="both"/>
        <w:rPr>
          <w:rFonts w:asciiTheme="minorHAnsi" w:hAnsiTheme="minorHAnsi" w:cstheme="minorHAnsi"/>
          <w:color w:val="000000"/>
        </w:rPr>
      </w:pPr>
      <w:r w:rsidRPr="00AD2143">
        <w:rPr>
          <w:rStyle w:val="mw-headline"/>
          <w:rFonts w:asciiTheme="minorHAnsi" w:hAnsiTheme="minorHAnsi" w:cstheme="minorHAnsi"/>
          <w:color w:val="000000"/>
        </w:rPr>
        <w:t>Auxiliary Component: Security</w:t>
      </w:r>
    </w:p>
    <w:p w:rsidR="00725439" w:rsidRPr="00AD2143" w:rsidRDefault="00725439" w:rsidP="00FF1C6C">
      <w:pPr>
        <w:pStyle w:val="NormalWeb"/>
        <w:spacing w:before="96" w:beforeAutospacing="0" w:after="240" w:afterAutospacing="0"/>
        <w:jc w:val="both"/>
        <w:rPr>
          <w:rFonts w:asciiTheme="minorHAnsi" w:hAnsiTheme="minorHAnsi" w:cstheme="minorHAnsi"/>
          <w:color w:val="000000"/>
        </w:rPr>
      </w:pPr>
      <w:r w:rsidRPr="00AD2143">
        <w:rPr>
          <w:rFonts w:asciiTheme="minorHAnsi" w:hAnsiTheme="minorHAnsi" w:cstheme="minorHAnsi"/>
          <w:color w:val="000000"/>
        </w:rPr>
        <w:t>So, how are the events generated? Basically by sampling the raw sensors and analyzing the raw data inside the mote. To do so we have created the component</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b/>
          <w:bCs/>
          <w:color w:val="000000"/>
        </w:rPr>
        <w:t>Security</w:t>
      </w:r>
      <w:r w:rsidRPr="00AD2143">
        <w:rPr>
          <w:rFonts w:asciiTheme="minorHAnsi" w:hAnsiTheme="minorHAnsi" w:cstheme="minorHAnsi"/>
          <w:color w:val="000000"/>
        </w:rPr>
        <w:t>, that has the following files:</w:t>
      </w:r>
      <w:r w:rsidRPr="00AD2143">
        <w:rPr>
          <w:rStyle w:val="apple-converted-space"/>
          <w:rFonts w:asciiTheme="minorHAnsi" w:eastAsiaTheme="majorEastAsia" w:hAnsiTheme="minorHAnsi" w:cstheme="minorHAnsi"/>
          <w:color w:val="000000"/>
        </w:rPr>
        <w:t> </w:t>
      </w:r>
    </w:p>
    <w:p w:rsidR="00725439" w:rsidRPr="00AD2143" w:rsidRDefault="00725439" w:rsidP="00FF1C6C">
      <w:pPr>
        <w:pStyle w:val="Heading4"/>
        <w:spacing w:before="0" w:after="72"/>
        <w:jc w:val="both"/>
        <w:rPr>
          <w:rFonts w:asciiTheme="minorHAnsi" w:hAnsiTheme="minorHAnsi" w:cstheme="minorHAnsi"/>
          <w:color w:val="000000"/>
        </w:rPr>
      </w:pPr>
      <w:proofErr w:type="spellStart"/>
      <w:r w:rsidRPr="00AD2143">
        <w:rPr>
          <w:rStyle w:val="mw-headline"/>
          <w:rFonts w:asciiTheme="minorHAnsi" w:hAnsiTheme="minorHAnsi" w:cstheme="minorHAnsi"/>
          <w:color w:val="000000"/>
        </w:rPr>
        <w:t>Security.h</w:t>
      </w:r>
      <w:proofErr w:type="spellEnd"/>
    </w:p>
    <w:p w:rsidR="00725439" w:rsidRPr="00AD2143" w:rsidRDefault="00725439" w:rsidP="00FF1C6C">
      <w:pPr>
        <w:pStyle w:val="NormalWeb"/>
        <w:spacing w:before="96" w:beforeAutospacing="0" w:after="120" w:afterAutospacing="0"/>
        <w:jc w:val="both"/>
        <w:rPr>
          <w:rFonts w:asciiTheme="minorHAnsi" w:hAnsiTheme="minorHAnsi" w:cstheme="minorHAnsi"/>
          <w:color w:val="000000"/>
        </w:rPr>
      </w:pPr>
      <w:r w:rsidRPr="00AD2143">
        <w:rPr>
          <w:rFonts w:asciiTheme="minorHAnsi" w:hAnsiTheme="minorHAnsi" w:cstheme="minorHAnsi"/>
          <w:color w:val="000000"/>
        </w:rPr>
        <w:t>In</w:t>
      </w:r>
      <w:r w:rsidRPr="00AD2143">
        <w:rPr>
          <w:rStyle w:val="apple-converted-space"/>
          <w:rFonts w:asciiTheme="minorHAnsi" w:eastAsiaTheme="majorEastAsia" w:hAnsiTheme="minorHAnsi" w:cstheme="minorHAnsi"/>
          <w:color w:val="000000"/>
        </w:rPr>
        <w:t> </w:t>
      </w:r>
      <w:proofErr w:type="spellStart"/>
      <w:r w:rsidRPr="00AD2143">
        <w:rPr>
          <w:rFonts w:asciiTheme="minorHAnsi" w:hAnsiTheme="minorHAnsi" w:cstheme="minorHAnsi"/>
          <w:b/>
          <w:bCs/>
          <w:color w:val="000000"/>
        </w:rPr>
        <w:t>Security.h</w:t>
      </w:r>
      <w:proofErr w:type="spellEnd"/>
      <w:r w:rsidRPr="00AD2143">
        <w:rPr>
          <w:rStyle w:val="apple-converted-space"/>
          <w:rFonts w:asciiTheme="minorHAnsi" w:eastAsiaTheme="majorEastAsia" w:hAnsiTheme="minorHAnsi" w:cstheme="minorHAnsi"/>
          <w:b/>
          <w:bCs/>
          <w:color w:val="000000"/>
        </w:rPr>
        <w:t> </w:t>
      </w:r>
      <w:r w:rsidRPr="00AD2143">
        <w:rPr>
          <w:rFonts w:asciiTheme="minorHAnsi" w:hAnsiTheme="minorHAnsi" w:cstheme="minorHAnsi"/>
          <w:color w:val="000000"/>
        </w:rPr>
        <w:t>the threshold and sample time for the different sensors are defined:</w:t>
      </w:r>
    </w:p>
    <w:p w:rsidR="00725439" w:rsidRPr="00AD2143" w:rsidRDefault="00725439" w:rsidP="00FF1C6C">
      <w:pPr>
        <w:pStyle w:val="Heading4"/>
        <w:spacing w:before="0" w:after="72"/>
        <w:jc w:val="both"/>
        <w:rPr>
          <w:rFonts w:asciiTheme="minorHAnsi" w:hAnsiTheme="minorHAnsi" w:cstheme="minorHAnsi"/>
          <w:color w:val="000000"/>
        </w:rPr>
      </w:pPr>
      <w:r w:rsidRPr="00AD2143">
        <w:rPr>
          <w:rStyle w:val="mw-headline"/>
          <w:rFonts w:asciiTheme="minorHAnsi" w:hAnsiTheme="minorHAnsi" w:cstheme="minorHAnsi"/>
          <w:color w:val="000000"/>
        </w:rPr>
        <w:t>Security.nc</w:t>
      </w:r>
    </w:p>
    <w:p w:rsidR="00725439" w:rsidRPr="00AD2143" w:rsidRDefault="00725439" w:rsidP="00FF1C6C">
      <w:pPr>
        <w:pStyle w:val="NormalWeb"/>
        <w:spacing w:before="96" w:beforeAutospacing="0" w:after="120" w:afterAutospacing="0"/>
        <w:jc w:val="both"/>
        <w:rPr>
          <w:rFonts w:asciiTheme="minorHAnsi" w:hAnsiTheme="minorHAnsi" w:cstheme="minorHAnsi"/>
          <w:color w:val="000000"/>
        </w:rPr>
      </w:pPr>
      <w:r w:rsidRPr="00AD2143">
        <w:rPr>
          <w:rFonts w:asciiTheme="minorHAnsi" w:hAnsiTheme="minorHAnsi" w:cstheme="minorHAnsi"/>
          <w:color w:val="000000"/>
        </w:rPr>
        <w:t>First of all we take a look at</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i/>
          <w:iCs/>
          <w:color w:val="000000"/>
        </w:rPr>
        <w:t>Security.nc</w:t>
      </w:r>
      <w:r w:rsidRPr="00AD2143">
        <w:rPr>
          <w:rFonts w:asciiTheme="minorHAnsi" w:hAnsiTheme="minorHAnsi" w:cstheme="minorHAnsi"/>
          <w:color w:val="000000"/>
        </w:rPr>
        <w:t>. This is the interface file of the component, where we define our custom commands and events that will be implemented:</w:t>
      </w:r>
      <w:r w:rsidRPr="00AD2143">
        <w:rPr>
          <w:rFonts w:asciiTheme="minorHAnsi" w:hAnsiTheme="minorHAnsi" w:cstheme="minorHAnsi"/>
          <w:color w:val="000000"/>
        </w:rPr>
        <w:br/>
        <w:t>In this case only one event and one command have been defined.</w:t>
      </w:r>
    </w:p>
    <w:p w:rsidR="00725439" w:rsidRPr="00AD2143" w:rsidRDefault="00725439" w:rsidP="00FF1C6C">
      <w:pPr>
        <w:pStyle w:val="Heading4"/>
        <w:spacing w:before="0" w:after="72"/>
        <w:jc w:val="both"/>
        <w:rPr>
          <w:rFonts w:asciiTheme="minorHAnsi" w:hAnsiTheme="minorHAnsi" w:cstheme="minorHAnsi"/>
          <w:color w:val="000000"/>
        </w:rPr>
      </w:pPr>
      <w:r w:rsidRPr="00AD2143">
        <w:rPr>
          <w:rStyle w:val="mw-headline"/>
          <w:rFonts w:asciiTheme="minorHAnsi" w:hAnsiTheme="minorHAnsi" w:cstheme="minorHAnsi"/>
          <w:color w:val="000000"/>
        </w:rPr>
        <w:t>SecurityC.nc</w:t>
      </w:r>
    </w:p>
    <w:p w:rsidR="00CC2C7E" w:rsidRDefault="00725439" w:rsidP="00FF1C6C">
      <w:pPr>
        <w:pStyle w:val="NormalWeb"/>
        <w:spacing w:before="96" w:beforeAutospacing="0" w:after="120" w:afterAutospacing="0"/>
        <w:jc w:val="both"/>
        <w:rPr>
          <w:rFonts w:asciiTheme="minorHAnsi" w:hAnsiTheme="minorHAnsi" w:cstheme="minorHAnsi"/>
          <w:color w:val="000000"/>
        </w:rPr>
      </w:pPr>
      <w:r w:rsidRPr="00AD2143">
        <w:rPr>
          <w:rFonts w:asciiTheme="minorHAnsi" w:hAnsiTheme="minorHAnsi" w:cstheme="minorHAnsi"/>
          <w:color w:val="000000"/>
        </w:rPr>
        <w:t>The component's configuration file is</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i/>
          <w:iCs/>
          <w:color w:val="000000"/>
        </w:rPr>
        <w:t>SecurityC.nc</w:t>
      </w:r>
      <w:r w:rsidRPr="00AD2143">
        <w:rPr>
          <w:rFonts w:asciiTheme="minorHAnsi" w:hAnsiTheme="minorHAnsi" w:cstheme="minorHAnsi"/>
          <w:color w:val="000000"/>
        </w:rPr>
        <w:t>. Apart from the components used, we must also indicate which interfaces will be provided and where is their implementation. To do so, in the specification area we declare that we provide the interface Security and in the implementation we wire it to the module file</w:t>
      </w:r>
      <w:r w:rsidRPr="00AD2143">
        <w:rPr>
          <w:rStyle w:val="apple-converted-space"/>
          <w:rFonts w:asciiTheme="minorHAnsi" w:eastAsiaTheme="majorEastAsia" w:hAnsiTheme="minorHAnsi" w:cstheme="minorHAnsi"/>
          <w:color w:val="000000"/>
        </w:rPr>
        <w:t> </w:t>
      </w:r>
      <w:proofErr w:type="spellStart"/>
      <w:r w:rsidRPr="00AD2143">
        <w:rPr>
          <w:rFonts w:asciiTheme="minorHAnsi" w:hAnsiTheme="minorHAnsi" w:cstheme="minorHAnsi"/>
          <w:b/>
          <w:bCs/>
          <w:color w:val="000000"/>
        </w:rPr>
        <w:t>SecurityP</w:t>
      </w:r>
      <w:proofErr w:type="spellEnd"/>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color w:val="000000"/>
        </w:rPr>
        <w:t xml:space="preserve">by means of the '=' symbol. Notice </w:t>
      </w:r>
      <w:r w:rsidRPr="00AD2143">
        <w:rPr>
          <w:rFonts w:asciiTheme="minorHAnsi" w:hAnsiTheme="minorHAnsi" w:cstheme="minorHAnsi"/>
          <w:color w:val="000000"/>
        </w:rPr>
        <w:lastRenderedPageBreak/>
        <w:t>that contrary to the main application, in this component we are not wiring the</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b/>
          <w:bCs/>
          <w:color w:val="000000"/>
        </w:rPr>
        <w:t>Boot</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color w:val="000000"/>
        </w:rPr>
        <w:t xml:space="preserve">interface of the </w:t>
      </w:r>
      <w:proofErr w:type="spellStart"/>
      <w:r w:rsidRPr="00AD2143">
        <w:rPr>
          <w:rFonts w:asciiTheme="minorHAnsi" w:hAnsiTheme="minorHAnsi" w:cstheme="minorHAnsi"/>
          <w:color w:val="000000"/>
        </w:rPr>
        <w:t>MainC</w:t>
      </w:r>
      <w:proofErr w:type="spellEnd"/>
      <w:r w:rsidRPr="00AD2143">
        <w:rPr>
          <w:rFonts w:asciiTheme="minorHAnsi" w:hAnsiTheme="minorHAnsi" w:cstheme="minorHAnsi"/>
          <w:color w:val="000000"/>
        </w:rPr>
        <w:t xml:space="preserve"> component.</w:t>
      </w:r>
    </w:p>
    <w:p w:rsidR="00725439" w:rsidRPr="00AD2143" w:rsidRDefault="00725439" w:rsidP="00FF1C6C">
      <w:pPr>
        <w:pStyle w:val="NormalWeb"/>
        <w:spacing w:before="96" w:beforeAutospacing="0" w:after="120" w:afterAutospacing="0"/>
        <w:jc w:val="both"/>
        <w:rPr>
          <w:rFonts w:asciiTheme="minorHAnsi" w:hAnsiTheme="minorHAnsi" w:cstheme="minorHAnsi"/>
          <w:color w:val="000000"/>
        </w:rPr>
      </w:pPr>
      <w:r w:rsidRPr="00AD2143">
        <w:rPr>
          <w:rFonts w:asciiTheme="minorHAnsi" w:hAnsiTheme="minorHAnsi" w:cstheme="minorHAnsi"/>
          <w:color w:val="000000"/>
        </w:rPr>
        <w:br/>
        <w:t>In this case we are wiring the different</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b/>
          <w:bCs/>
          <w:color w:val="000000"/>
        </w:rPr>
        <w:t>Read</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color w:val="000000"/>
        </w:rPr>
        <w:t>interfaces (</w:t>
      </w:r>
      <w:r w:rsidRPr="00AD2143">
        <w:rPr>
          <w:rFonts w:asciiTheme="minorHAnsi" w:hAnsiTheme="minorHAnsi" w:cstheme="minorHAnsi"/>
          <w:b/>
          <w:bCs/>
          <w:color w:val="000000"/>
        </w:rPr>
        <w:t>PIR, MAG, MIC</w:t>
      </w:r>
      <w:r w:rsidRPr="00AD2143">
        <w:rPr>
          <w:rFonts w:asciiTheme="minorHAnsi" w:hAnsiTheme="minorHAnsi" w:cstheme="minorHAnsi"/>
          <w:color w:val="000000"/>
        </w:rPr>
        <w:t>) to those in the raw sensor board driver (MTS_SE1000C), that basically sample the microcontroller's ADC ports.</w:t>
      </w:r>
      <w:r w:rsidRPr="00AD2143">
        <w:rPr>
          <w:rStyle w:val="apple-converted-space"/>
          <w:rFonts w:asciiTheme="minorHAnsi" w:eastAsiaTheme="majorEastAsia" w:hAnsiTheme="minorHAnsi" w:cstheme="minorHAnsi"/>
          <w:color w:val="000000"/>
        </w:rPr>
        <w:t> </w:t>
      </w:r>
    </w:p>
    <w:p w:rsidR="00725439" w:rsidRPr="00AD2143" w:rsidRDefault="00725439" w:rsidP="00FF1C6C">
      <w:pPr>
        <w:pStyle w:val="Heading4"/>
        <w:spacing w:before="0" w:after="72"/>
        <w:jc w:val="both"/>
        <w:rPr>
          <w:rFonts w:asciiTheme="minorHAnsi" w:hAnsiTheme="minorHAnsi" w:cstheme="minorHAnsi"/>
          <w:color w:val="000000"/>
        </w:rPr>
      </w:pPr>
      <w:r w:rsidRPr="00AD2143">
        <w:rPr>
          <w:rStyle w:val="mw-headline"/>
          <w:rFonts w:asciiTheme="minorHAnsi" w:hAnsiTheme="minorHAnsi" w:cstheme="minorHAnsi"/>
          <w:color w:val="000000"/>
        </w:rPr>
        <w:t>SecurityP.nc</w:t>
      </w:r>
    </w:p>
    <w:p w:rsidR="00725439" w:rsidRPr="00AD2143" w:rsidRDefault="00725439" w:rsidP="00FF1C6C">
      <w:pPr>
        <w:pStyle w:val="NormalWeb"/>
        <w:spacing w:before="96" w:beforeAutospacing="0" w:after="120" w:afterAutospacing="0"/>
        <w:jc w:val="both"/>
        <w:rPr>
          <w:rFonts w:asciiTheme="minorHAnsi" w:hAnsiTheme="minorHAnsi" w:cstheme="minorHAnsi"/>
          <w:color w:val="000000"/>
        </w:rPr>
      </w:pPr>
      <w:r w:rsidRPr="00AD2143">
        <w:rPr>
          <w:rFonts w:asciiTheme="minorHAnsi" w:hAnsiTheme="minorHAnsi" w:cstheme="minorHAnsi"/>
          <w:color w:val="000000"/>
        </w:rPr>
        <w:t>Finally, the module file</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i/>
          <w:iCs/>
          <w:color w:val="000000"/>
        </w:rPr>
        <w:t>SecurityP.nc</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color w:val="000000"/>
        </w:rPr>
        <w:t>is in charge of sampling the ADC ports and generating the event specified in the</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i/>
          <w:iCs/>
          <w:color w:val="000000"/>
        </w:rPr>
        <w:t>Security</w:t>
      </w:r>
      <w:r w:rsidRPr="00AD2143">
        <w:rPr>
          <w:rStyle w:val="apple-converted-space"/>
          <w:rFonts w:asciiTheme="minorHAnsi" w:eastAsiaTheme="majorEastAsia" w:hAnsiTheme="minorHAnsi" w:cstheme="minorHAnsi"/>
          <w:i/>
          <w:iCs/>
          <w:color w:val="000000"/>
        </w:rPr>
        <w:t> </w:t>
      </w:r>
      <w:r w:rsidRPr="00AD2143">
        <w:rPr>
          <w:rFonts w:asciiTheme="minorHAnsi" w:hAnsiTheme="minorHAnsi" w:cstheme="minorHAnsi"/>
          <w:color w:val="000000"/>
        </w:rPr>
        <w:t>interface. The command</w:t>
      </w:r>
      <w:r w:rsidRPr="00AD2143">
        <w:rPr>
          <w:rStyle w:val="apple-converted-space"/>
          <w:rFonts w:asciiTheme="minorHAnsi" w:eastAsiaTheme="majorEastAsia" w:hAnsiTheme="minorHAnsi" w:cstheme="minorHAnsi"/>
          <w:color w:val="000000"/>
        </w:rPr>
        <w:t> </w:t>
      </w:r>
      <w:proofErr w:type="spellStart"/>
      <w:r w:rsidRPr="00AD2143">
        <w:rPr>
          <w:rFonts w:asciiTheme="minorHAnsi" w:hAnsiTheme="minorHAnsi" w:cstheme="minorHAnsi"/>
          <w:b/>
          <w:bCs/>
          <w:color w:val="000000"/>
        </w:rPr>
        <w:t>init</w:t>
      </w:r>
      <w:proofErr w:type="spellEnd"/>
      <w:r w:rsidRPr="00AD2143">
        <w:rPr>
          <w:rFonts w:asciiTheme="minorHAnsi" w:hAnsiTheme="minorHAnsi" w:cstheme="minorHAnsi"/>
          <w:b/>
          <w:bCs/>
          <w:color w:val="000000"/>
        </w:rPr>
        <w:t>()</w:t>
      </w:r>
      <w:r w:rsidRPr="00AD2143">
        <w:rPr>
          <w:rStyle w:val="apple-converted-space"/>
          <w:rFonts w:asciiTheme="minorHAnsi" w:eastAsiaTheme="majorEastAsia" w:hAnsiTheme="minorHAnsi" w:cstheme="minorHAnsi"/>
          <w:b/>
          <w:bCs/>
          <w:color w:val="000000"/>
        </w:rPr>
        <w:t> </w:t>
      </w:r>
      <w:r w:rsidRPr="00AD2143">
        <w:rPr>
          <w:rFonts w:asciiTheme="minorHAnsi" w:hAnsiTheme="minorHAnsi" w:cstheme="minorHAnsi"/>
          <w:color w:val="000000"/>
        </w:rPr>
        <w:t>performs an initial run through all the sensors and extracts the initial state of all of them. Once generated the corresponding event, the different timers for each sensor are launched, and whenever they fire they sill check for changes in the stored state of the sensors and signal the event</w:t>
      </w:r>
      <w:r w:rsidRPr="00AD2143">
        <w:rPr>
          <w:rStyle w:val="apple-converted-space"/>
          <w:rFonts w:asciiTheme="minorHAnsi" w:eastAsiaTheme="majorEastAsia" w:hAnsiTheme="minorHAnsi" w:cstheme="minorHAnsi"/>
          <w:color w:val="000000"/>
        </w:rPr>
        <w:t> </w:t>
      </w:r>
      <w:proofErr w:type="spellStart"/>
      <w:r w:rsidRPr="00AD2143">
        <w:rPr>
          <w:rFonts w:asciiTheme="minorHAnsi" w:hAnsiTheme="minorHAnsi" w:cstheme="minorHAnsi"/>
          <w:b/>
          <w:bCs/>
          <w:color w:val="000000"/>
        </w:rPr>
        <w:t>stateChanged</w:t>
      </w:r>
      <w:proofErr w:type="spellEnd"/>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color w:val="000000"/>
        </w:rPr>
        <w:t>whenever that happens.</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color w:val="000000"/>
        </w:rPr>
        <w:br/>
      </w:r>
      <w:r w:rsidRPr="00AD2143">
        <w:rPr>
          <w:rFonts w:asciiTheme="minorHAnsi" w:hAnsiTheme="minorHAnsi" w:cstheme="minorHAnsi"/>
          <w:color w:val="000000"/>
        </w:rPr>
        <w:br/>
        <w:t xml:space="preserve">Notice how the algorithms for the microphone and the magnetic sensor are quite simple, being reduced to check if the </w:t>
      </w:r>
      <w:proofErr w:type="spellStart"/>
      <w:r w:rsidRPr="00AD2143">
        <w:rPr>
          <w:rFonts w:asciiTheme="minorHAnsi" w:hAnsiTheme="minorHAnsi" w:cstheme="minorHAnsi"/>
          <w:color w:val="000000"/>
        </w:rPr>
        <w:t>adc</w:t>
      </w:r>
      <w:proofErr w:type="spellEnd"/>
      <w:r w:rsidRPr="00AD2143">
        <w:rPr>
          <w:rFonts w:asciiTheme="minorHAnsi" w:hAnsiTheme="minorHAnsi" w:cstheme="minorHAnsi"/>
          <w:color w:val="000000"/>
        </w:rPr>
        <w:t xml:space="preserve"> value is above or below the defined threshold. The PIR however has a counter to check a couple of times before assuming that the state has changed. This greatly reduce the number of false alarms.</w:t>
      </w:r>
      <w:r w:rsidRPr="00AD2143">
        <w:rPr>
          <w:rStyle w:val="apple-converted-space"/>
          <w:rFonts w:asciiTheme="minorHAnsi" w:eastAsiaTheme="majorEastAsia" w:hAnsiTheme="minorHAnsi" w:cstheme="minorHAnsi"/>
          <w:color w:val="000000"/>
        </w:rPr>
        <w:t> </w:t>
      </w:r>
    </w:p>
    <w:p w:rsidR="00725439" w:rsidRPr="00AD2143" w:rsidRDefault="00725439" w:rsidP="00FF1C6C">
      <w:pPr>
        <w:pStyle w:val="Heading3"/>
        <w:spacing w:before="0" w:after="72"/>
        <w:jc w:val="both"/>
        <w:rPr>
          <w:rFonts w:asciiTheme="minorHAnsi" w:hAnsiTheme="minorHAnsi" w:cstheme="minorHAnsi"/>
          <w:color w:val="000000"/>
        </w:rPr>
      </w:pPr>
      <w:r w:rsidRPr="00AD2143">
        <w:rPr>
          <w:rStyle w:val="mw-headline"/>
          <w:rFonts w:asciiTheme="minorHAnsi" w:hAnsiTheme="minorHAnsi" w:cstheme="minorHAnsi"/>
          <w:color w:val="000000"/>
        </w:rPr>
        <w:t>Raw Sensor Board Driver</w:t>
      </w:r>
    </w:p>
    <w:p w:rsidR="00725439" w:rsidRDefault="00725439" w:rsidP="00FF1C6C">
      <w:pPr>
        <w:pStyle w:val="NormalWeb"/>
        <w:spacing w:before="96" w:beforeAutospacing="0" w:after="120" w:afterAutospacing="0"/>
        <w:jc w:val="both"/>
        <w:rPr>
          <w:rFonts w:asciiTheme="minorHAnsi" w:hAnsiTheme="minorHAnsi" w:cstheme="minorHAnsi"/>
          <w:color w:val="000000"/>
        </w:rPr>
      </w:pPr>
      <w:r w:rsidRPr="00AD2143">
        <w:rPr>
          <w:rFonts w:asciiTheme="minorHAnsi" w:hAnsiTheme="minorHAnsi" w:cstheme="minorHAnsi"/>
          <w:b/>
          <w:bCs/>
          <w:color w:val="000000"/>
        </w:rPr>
        <w:t>MTS_SE1000C.nc</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color w:val="000000"/>
        </w:rPr>
        <w:t>and</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b/>
          <w:bCs/>
          <w:color w:val="000000"/>
        </w:rPr>
        <w:t>MTS_SE1000P.nc</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color w:val="000000"/>
        </w:rPr>
        <w:t>are the configuration and module files for the sensor board. They basically configure the ADC ports and provide the</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b/>
          <w:bCs/>
          <w:color w:val="000000"/>
        </w:rPr>
        <w:t>Read</w:t>
      </w:r>
      <w:r w:rsidRPr="00AD2143">
        <w:rPr>
          <w:rStyle w:val="apple-converted-space"/>
          <w:rFonts w:asciiTheme="minorHAnsi" w:eastAsiaTheme="majorEastAsia" w:hAnsiTheme="minorHAnsi" w:cstheme="minorHAnsi"/>
          <w:color w:val="000000"/>
        </w:rPr>
        <w:t> </w:t>
      </w:r>
      <w:r w:rsidRPr="00AD2143">
        <w:rPr>
          <w:rFonts w:asciiTheme="minorHAnsi" w:hAnsiTheme="minorHAnsi" w:cstheme="minorHAnsi"/>
          <w:color w:val="000000"/>
        </w:rPr>
        <w:t>interfaces to get this raw count from the microcontroller's ADC</w:t>
      </w:r>
      <w:r w:rsidRPr="00AD2143">
        <w:rPr>
          <w:rFonts w:asciiTheme="minorHAnsi" w:hAnsiTheme="minorHAnsi" w:cstheme="minorHAnsi"/>
          <w:color w:val="000000"/>
        </w:rPr>
        <w:t>.</w:t>
      </w:r>
    </w:p>
    <w:p w:rsidR="00FF1C6C" w:rsidRDefault="00FF1C6C" w:rsidP="00FF1C6C">
      <w:pPr>
        <w:pStyle w:val="NormalWeb"/>
        <w:spacing w:before="96" w:beforeAutospacing="0" w:after="120" w:afterAutospacing="0"/>
        <w:jc w:val="both"/>
        <w:rPr>
          <w:rFonts w:asciiTheme="minorHAnsi" w:hAnsiTheme="minorHAnsi" w:cstheme="minorHAnsi"/>
          <w:color w:val="000000"/>
        </w:rPr>
      </w:pPr>
    </w:p>
    <w:p w:rsidR="00FF1C6C" w:rsidRPr="00FF1C6C" w:rsidRDefault="00FF1C6C" w:rsidP="00FF1C6C">
      <w:pPr>
        <w:pStyle w:val="NormalWeb"/>
        <w:spacing w:before="96" w:beforeAutospacing="0" w:after="120" w:afterAutospacing="0"/>
        <w:jc w:val="both"/>
        <w:rPr>
          <w:rFonts w:asciiTheme="minorHAnsi" w:hAnsiTheme="minorHAnsi" w:cstheme="minorHAnsi"/>
          <w:b/>
          <w:bCs/>
          <w:color w:val="000000"/>
        </w:rPr>
      </w:pPr>
      <w:r w:rsidRPr="00FF1C6C">
        <w:rPr>
          <w:rFonts w:asciiTheme="minorHAnsi" w:hAnsiTheme="minorHAnsi" w:cstheme="minorHAnsi"/>
          <w:b/>
          <w:bCs/>
          <w:color w:val="000000"/>
        </w:rPr>
        <w:t>Installation:</w:t>
      </w:r>
    </w:p>
    <w:p w:rsidR="00FF1C6C" w:rsidRPr="00FF1C6C" w:rsidRDefault="00FF1C6C" w:rsidP="00FF1C6C">
      <w:pPr>
        <w:pStyle w:val="NormalWeb"/>
        <w:spacing w:before="96" w:beforeAutospacing="0" w:after="120" w:afterAutospacing="0"/>
        <w:jc w:val="both"/>
        <w:rPr>
          <w:rFonts w:asciiTheme="minorHAnsi" w:hAnsiTheme="minorHAnsi" w:cstheme="minorHAnsi"/>
        </w:rPr>
      </w:pPr>
      <w:r w:rsidRPr="00FF1C6C">
        <w:rPr>
          <w:rFonts w:asciiTheme="minorHAnsi" w:hAnsiTheme="minorHAnsi" w:cstheme="minorHAnsi"/>
          <w:color w:val="000000"/>
        </w:rPr>
        <w:t xml:space="preserve">As with any other </w:t>
      </w:r>
      <w:proofErr w:type="spellStart"/>
      <w:r w:rsidRPr="00FF1C6C">
        <w:rPr>
          <w:rFonts w:asciiTheme="minorHAnsi" w:hAnsiTheme="minorHAnsi" w:cstheme="minorHAnsi"/>
          <w:color w:val="000000"/>
        </w:rPr>
        <w:t>TinyOS</w:t>
      </w:r>
      <w:proofErr w:type="spellEnd"/>
      <w:r w:rsidRPr="00FF1C6C">
        <w:rPr>
          <w:rFonts w:asciiTheme="minorHAnsi" w:hAnsiTheme="minorHAnsi" w:cstheme="minorHAnsi"/>
          <w:color w:val="000000"/>
        </w:rPr>
        <w:t xml:space="preserve"> applications, all the previous files have to be placed in the same folder, in a computer with a working </w:t>
      </w:r>
      <w:proofErr w:type="spellStart"/>
      <w:r w:rsidRPr="00FF1C6C">
        <w:rPr>
          <w:rFonts w:asciiTheme="minorHAnsi" w:hAnsiTheme="minorHAnsi" w:cstheme="minorHAnsi"/>
          <w:color w:val="000000"/>
        </w:rPr>
        <w:t>TinyOS</w:t>
      </w:r>
      <w:proofErr w:type="spellEnd"/>
      <w:r w:rsidRPr="00FF1C6C">
        <w:rPr>
          <w:rFonts w:asciiTheme="minorHAnsi" w:hAnsiTheme="minorHAnsi" w:cstheme="minorHAnsi"/>
          <w:color w:val="000000"/>
        </w:rPr>
        <w:t xml:space="preserve"> 2.x environment. Once that is done, we must compile the application. To do so open a console at the folder's location and type</w:t>
      </w:r>
      <w:r w:rsidRPr="00FF1C6C">
        <w:rPr>
          <w:rFonts w:asciiTheme="minorHAnsi" w:hAnsiTheme="minorHAnsi" w:cstheme="minorHAnsi"/>
        </w:rPr>
        <w:t> </w:t>
      </w:r>
      <w:r w:rsidRPr="00FF1C6C">
        <w:rPr>
          <w:rFonts w:asciiTheme="minorHAnsi" w:hAnsiTheme="minorHAnsi" w:cstheme="minorHAnsi"/>
          <w:color w:val="000000"/>
        </w:rPr>
        <w:t xml:space="preserve">make </w:t>
      </w:r>
      <w:proofErr w:type="spellStart"/>
      <w:r w:rsidRPr="00FF1C6C">
        <w:rPr>
          <w:rFonts w:asciiTheme="minorHAnsi" w:hAnsiTheme="minorHAnsi" w:cstheme="minorHAnsi"/>
          <w:color w:val="000000"/>
        </w:rPr>
        <w:t>telosb</w:t>
      </w:r>
      <w:proofErr w:type="spellEnd"/>
      <w:r w:rsidRPr="00FF1C6C">
        <w:rPr>
          <w:rFonts w:asciiTheme="minorHAnsi" w:hAnsiTheme="minorHAnsi" w:cstheme="minorHAnsi"/>
        </w:rPr>
        <w:t>.</w:t>
      </w:r>
    </w:p>
    <w:p w:rsidR="00FF1C6C" w:rsidRDefault="00FF1C6C" w:rsidP="00FF1C6C">
      <w:pPr>
        <w:pStyle w:val="NormalWeb"/>
        <w:spacing w:before="96" w:beforeAutospacing="0" w:after="120" w:afterAutospacing="0"/>
        <w:jc w:val="both"/>
        <w:rPr>
          <w:rFonts w:asciiTheme="minorHAnsi" w:hAnsiTheme="minorHAnsi" w:cstheme="minorHAnsi"/>
        </w:rPr>
      </w:pPr>
      <w:r w:rsidRPr="00FF1C6C">
        <w:rPr>
          <w:rFonts w:asciiTheme="minorHAnsi" w:hAnsiTheme="minorHAnsi" w:cstheme="minorHAnsi"/>
          <w:color w:val="000000"/>
        </w:rPr>
        <w:t>To install the compiled binary it is first needed to know the port at which the mote is mapped. In this example we are using a CM3000, together with a</w:t>
      </w:r>
      <w:r w:rsidRPr="00FF1C6C">
        <w:rPr>
          <w:rFonts w:asciiTheme="minorHAnsi" w:hAnsiTheme="minorHAnsi" w:cstheme="minorHAnsi"/>
        </w:rPr>
        <w:t> </w:t>
      </w:r>
      <w:hyperlink r:id="rId8" w:tooltip="USB1000" w:history="1">
        <w:r w:rsidRPr="00FF1C6C">
          <w:rPr>
            <w:rFonts w:asciiTheme="minorHAnsi" w:hAnsiTheme="minorHAnsi" w:cstheme="minorHAnsi"/>
            <w:color w:val="000000"/>
          </w:rPr>
          <w:t>USB1000</w:t>
        </w:r>
      </w:hyperlink>
      <w:r w:rsidRPr="00FF1C6C">
        <w:rPr>
          <w:rFonts w:asciiTheme="minorHAnsi" w:hAnsiTheme="minorHAnsi" w:cstheme="minorHAnsi"/>
          <w:color w:val="000000"/>
        </w:rPr>
        <w:t>. To find out the port type</w:t>
      </w:r>
      <w:r w:rsidRPr="00FF1C6C">
        <w:rPr>
          <w:rFonts w:asciiTheme="minorHAnsi" w:hAnsiTheme="minorHAnsi" w:cstheme="minorHAnsi"/>
        </w:rPr>
        <w:t> </w:t>
      </w:r>
      <w:proofErr w:type="spellStart"/>
      <w:r w:rsidRPr="00FF1C6C">
        <w:rPr>
          <w:rFonts w:asciiTheme="minorHAnsi" w:hAnsiTheme="minorHAnsi" w:cstheme="minorHAnsi"/>
          <w:color w:val="000000"/>
        </w:rPr>
        <w:t>motelist</w:t>
      </w:r>
      <w:proofErr w:type="spellEnd"/>
      <w:r>
        <w:rPr>
          <w:rFonts w:asciiTheme="minorHAnsi" w:hAnsiTheme="minorHAnsi" w:cstheme="minorHAnsi"/>
        </w:rPr>
        <w:t>.</w:t>
      </w:r>
    </w:p>
    <w:p w:rsidR="00FF1C6C" w:rsidRDefault="00FF1C6C" w:rsidP="00FF1C6C">
      <w:pPr>
        <w:pStyle w:val="NormalWeb"/>
        <w:spacing w:before="96" w:beforeAutospacing="0" w:after="120" w:afterAutospacing="0"/>
        <w:jc w:val="both"/>
        <w:rPr>
          <w:rFonts w:asciiTheme="minorHAnsi" w:hAnsiTheme="minorHAnsi" w:cstheme="minorHAnsi"/>
          <w:color w:val="000000"/>
        </w:rPr>
      </w:pPr>
      <w:r w:rsidRPr="00FF1C6C">
        <w:rPr>
          <w:rFonts w:asciiTheme="minorHAnsi" w:hAnsiTheme="minorHAnsi" w:cstheme="minorHAnsi"/>
          <w:color w:val="000000"/>
        </w:rPr>
        <w:t>Whenever we use a mote plugged with a</w:t>
      </w:r>
      <w:r w:rsidRPr="00FF1C6C">
        <w:rPr>
          <w:rFonts w:asciiTheme="minorHAnsi" w:hAnsiTheme="minorHAnsi" w:cstheme="minorHAnsi"/>
        </w:rPr>
        <w:t> </w:t>
      </w:r>
      <w:hyperlink r:id="rId9" w:tooltip="USB1000" w:history="1">
        <w:r w:rsidRPr="00FF1C6C">
          <w:rPr>
            <w:rFonts w:asciiTheme="minorHAnsi" w:hAnsiTheme="minorHAnsi" w:cstheme="minorHAnsi"/>
            <w:color w:val="000000"/>
          </w:rPr>
          <w:t>USB1000</w:t>
        </w:r>
      </w:hyperlink>
      <w:r w:rsidRPr="00FF1C6C">
        <w:rPr>
          <w:rFonts w:asciiTheme="minorHAnsi" w:hAnsiTheme="minorHAnsi" w:cstheme="minorHAnsi"/>
        </w:rPr>
        <w:t> </w:t>
      </w:r>
      <w:r w:rsidRPr="00FF1C6C">
        <w:rPr>
          <w:rFonts w:asciiTheme="minorHAnsi" w:hAnsiTheme="minorHAnsi" w:cstheme="minorHAnsi"/>
          <w:color w:val="000000"/>
        </w:rPr>
        <w:t>the device description always shows it as the connected device, no matter which mote is being used. To install the binary, type</w:t>
      </w:r>
      <w:r w:rsidRPr="00FF1C6C">
        <w:rPr>
          <w:rFonts w:asciiTheme="minorHAnsi" w:hAnsiTheme="minorHAnsi" w:cstheme="minorHAnsi"/>
        </w:rPr>
        <w:t> </w:t>
      </w:r>
      <w:r w:rsidRPr="00FF1C6C">
        <w:rPr>
          <w:rFonts w:asciiTheme="minorHAnsi" w:hAnsiTheme="minorHAnsi" w:cstheme="minorHAnsi"/>
          <w:color w:val="000000"/>
        </w:rPr>
        <w:t xml:space="preserve">make </w:t>
      </w:r>
      <w:proofErr w:type="spellStart"/>
      <w:r w:rsidRPr="00FF1C6C">
        <w:rPr>
          <w:rFonts w:asciiTheme="minorHAnsi" w:hAnsiTheme="minorHAnsi" w:cstheme="minorHAnsi"/>
          <w:color w:val="000000"/>
        </w:rPr>
        <w:t>telosb</w:t>
      </w:r>
      <w:proofErr w:type="spellEnd"/>
      <w:r w:rsidRPr="00FF1C6C">
        <w:rPr>
          <w:rFonts w:asciiTheme="minorHAnsi" w:hAnsiTheme="minorHAnsi" w:cstheme="minorHAnsi"/>
          <w:color w:val="000000"/>
        </w:rPr>
        <w:t xml:space="preserve"> reinstall.0x0046 </w:t>
      </w:r>
      <w:proofErr w:type="spellStart"/>
      <w:r w:rsidRPr="00FF1C6C">
        <w:rPr>
          <w:rFonts w:asciiTheme="minorHAnsi" w:hAnsiTheme="minorHAnsi" w:cstheme="minorHAnsi"/>
          <w:color w:val="000000"/>
        </w:rPr>
        <w:t>bsl</w:t>
      </w:r>
      <w:proofErr w:type="spellEnd"/>
      <w:r w:rsidRPr="00FF1C6C">
        <w:rPr>
          <w:rFonts w:asciiTheme="minorHAnsi" w:hAnsiTheme="minorHAnsi" w:cstheme="minorHAnsi"/>
          <w:color w:val="000000"/>
        </w:rPr>
        <w:t>,/dev/ttyUSB0</w:t>
      </w:r>
      <w:r w:rsidRPr="00FF1C6C">
        <w:rPr>
          <w:rFonts w:asciiTheme="minorHAnsi" w:hAnsiTheme="minorHAnsi" w:cstheme="minorHAnsi"/>
        </w:rPr>
        <w:t> </w:t>
      </w:r>
      <w:r w:rsidRPr="00FF1C6C">
        <w:rPr>
          <w:rFonts w:asciiTheme="minorHAnsi" w:hAnsiTheme="minorHAnsi" w:cstheme="minorHAnsi"/>
          <w:color w:val="000000"/>
        </w:rPr>
        <w:t>where</w:t>
      </w:r>
      <w:r w:rsidRPr="00FF1C6C">
        <w:rPr>
          <w:rFonts w:asciiTheme="minorHAnsi" w:hAnsiTheme="minorHAnsi" w:cstheme="minorHAnsi"/>
        </w:rPr>
        <w:t> </w:t>
      </w:r>
      <w:r w:rsidRPr="00FF1C6C">
        <w:rPr>
          <w:rFonts w:asciiTheme="minorHAnsi" w:hAnsiTheme="minorHAnsi" w:cstheme="minorHAnsi"/>
          <w:color w:val="000000"/>
        </w:rPr>
        <w:t>0x0046</w:t>
      </w:r>
      <w:r w:rsidRPr="00FF1C6C">
        <w:rPr>
          <w:rFonts w:asciiTheme="minorHAnsi" w:hAnsiTheme="minorHAnsi" w:cstheme="minorHAnsi"/>
        </w:rPr>
        <w:t> </w:t>
      </w:r>
      <w:r w:rsidRPr="00FF1C6C">
        <w:rPr>
          <w:rFonts w:asciiTheme="minorHAnsi" w:hAnsiTheme="minorHAnsi" w:cstheme="minorHAnsi"/>
          <w:color w:val="000000"/>
        </w:rPr>
        <w:t>indicates the mote's id (in this case, 0x0046 in</w:t>
      </w:r>
      <w:r w:rsidRPr="00FF1C6C">
        <w:rPr>
          <w:rFonts w:asciiTheme="minorHAnsi" w:hAnsiTheme="minorHAnsi" w:cstheme="minorHAnsi"/>
        </w:rPr>
        <w:t> </w:t>
      </w:r>
      <w:r w:rsidRPr="00FF1C6C">
        <w:rPr>
          <w:rFonts w:asciiTheme="minorHAnsi" w:hAnsiTheme="minorHAnsi" w:cstheme="minorHAnsi"/>
          <w:color w:val="000000"/>
        </w:rPr>
        <w:t>hex</w:t>
      </w:r>
      <w:r w:rsidRPr="00FF1C6C">
        <w:rPr>
          <w:rFonts w:asciiTheme="minorHAnsi" w:hAnsiTheme="minorHAnsi" w:cstheme="minorHAnsi"/>
        </w:rPr>
        <w:t> </w:t>
      </w:r>
      <w:r w:rsidRPr="00FF1C6C">
        <w:rPr>
          <w:rFonts w:asciiTheme="minorHAnsi" w:hAnsiTheme="minorHAnsi" w:cstheme="minorHAnsi"/>
          <w:color w:val="000000"/>
        </w:rPr>
        <w:t>format) and</w:t>
      </w:r>
      <w:r w:rsidRPr="00FF1C6C">
        <w:rPr>
          <w:rFonts w:asciiTheme="minorHAnsi" w:hAnsiTheme="minorHAnsi" w:cstheme="minorHAnsi"/>
        </w:rPr>
        <w:t> </w:t>
      </w:r>
      <w:r w:rsidRPr="00FF1C6C">
        <w:rPr>
          <w:rFonts w:asciiTheme="minorHAnsi" w:hAnsiTheme="minorHAnsi" w:cstheme="minorHAnsi"/>
          <w:color w:val="000000"/>
        </w:rPr>
        <w:t>/dev/ttyUSB0</w:t>
      </w:r>
      <w:r w:rsidRPr="00FF1C6C">
        <w:rPr>
          <w:rFonts w:asciiTheme="minorHAnsi" w:hAnsiTheme="minorHAnsi" w:cstheme="minorHAnsi"/>
        </w:rPr>
        <w:t> </w:t>
      </w:r>
      <w:r w:rsidRPr="00FF1C6C">
        <w:rPr>
          <w:rFonts w:asciiTheme="minorHAnsi" w:hAnsiTheme="minorHAnsi" w:cstheme="minorHAnsi"/>
          <w:color w:val="000000"/>
        </w:rPr>
        <w:t>the port where the mote is connected. Mote id is therefore configurable, and accepts any value between 0x0000 and 0xFFFF, that is any value between 0 and 65535</w:t>
      </w:r>
      <w:r>
        <w:rPr>
          <w:rFonts w:asciiTheme="minorHAnsi" w:hAnsiTheme="minorHAnsi" w:cstheme="minorHAnsi"/>
          <w:color w:val="000000"/>
        </w:rPr>
        <w:t>.</w:t>
      </w:r>
    </w:p>
    <w:p w:rsidR="00FF1C6C" w:rsidRDefault="00FF1C6C" w:rsidP="00FF1C6C">
      <w:pPr>
        <w:pStyle w:val="NormalWeb"/>
        <w:spacing w:before="96" w:beforeAutospacing="0" w:after="120" w:afterAutospacing="0"/>
        <w:jc w:val="both"/>
        <w:rPr>
          <w:rFonts w:asciiTheme="minorHAnsi" w:hAnsiTheme="minorHAnsi" w:cstheme="minorHAnsi"/>
          <w:color w:val="000000"/>
        </w:rPr>
      </w:pPr>
    </w:p>
    <w:p w:rsidR="00FF1C6C" w:rsidRDefault="00FF1C6C" w:rsidP="00FF1C6C">
      <w:pPr>
        <w:pStyle w:val="NormalWeb"/>
        <w:spacing w:before="96" w:beforeAutospacing="0" w:after="120" w:afterAutospacing="0"/>
        <w:jc w:val="both"/>
        <w:rPr>
          <w:rFonts w:asciiTheme="minorHAnsi" w:hAnsiTheme="minorHAnsi" w:cstheme="minorHAnsi"/>
          <w:color w:val="000000"/>
        </w:rPr>
      </w:pPr>
    </w:p>
    <w:p w:rsidR="00FF1C6C" w:rsidRDefault="00FF1C6C" w:rsidP="00FF1C6C">
      <w:pPr>
        <w:pStyle w:val="NormalWeb"/>
        <w:spacing w:before="96" w:beforeAutospacing="0" w:after="120" w:afterAutospacing="0"/>
        <w:jc w:val="both"/>
        <w:rPr>
          <w:rFonts w:asciiTheme="minorHAnsi" w:hAnsiTheme="minorHAnsi" w:cstheme="minorHAnsi"/>
          <w:color w:val="000000"/>
        </w:rPr>
      </w:pPr>
    </w:p>
    <w:p w:rsidR="00FF1C6C" w:rsidRDefault="00FF1C6C" w:rsidP="00FF1C6C">
      <w:pPr>
        <w:pStyle w:val="NormalWeb"/>
        <w:spacing w:before="96" w:beforeAutospacing="0" w:after="120" w:afterAutospacing="0"/>
        <w:jc w:val="both"/>
        <w:rPr>
          <w:rFonts w:asciiTheme="minorHAnsi" w:hAnsiTheme="minorHAnsi" w:cstheme="minorHAnsi"/>
          <w:color w:val="000000"/>
        </w:rPr>
      </w:pPr>
    </w:p>
    <w:p w:rsidR="00FF1C6C" w:rsidRDefault="00FF1C6C" w:rsidP="00FF1C6C">
      <w:pPr>
        <w:pStyle w:val="NormalWeb"/>
        <w:spacing w:before="96" w:beforeAutospacing="0" w:after="120" w:afterAutospacing="0"/>
        <w:jc w:val="both"/>
        <w:rPr>
          <w:rFonts w:asciiTheme="minorHAnsi" w:hAnsiTheme="minorHAnsi" w:cstheme="minorHAnsi"/>
          <w:color w:val="000000"/>
        </w:rPr>
      </w:pPr>
    </w:p>
    <w:p w:rsidR="00FF1C6C" w:rsidRDefault="00FF1C6C" w:rsidP="00FF1C6C">
      <w:pPr>
        <w:pStyle w:val="NormalWeb"/>
        <w:spacing w:before="96" w:beforeAutospacing="0" w:after="120" w:afterAutospacing="0"/>
        <w:jc w:val="both"/>
        <w:rPr>
          <w:rFonts w:asciiTheme="minorHAnsi" w:hAnsiTheme="minorHAnsi" w:cstheme="minorHAnsi"/>
          <w:b/>
          <w:bCs/>
          <w:color w:val="000000"/>
        </w:rPr>
      </w:pPr>
      <w:r w:rsidRPr="00FF1C6C">
        <w:rPr>
          <w:rFonts w:asciiTheme="minorHAnsi" w:hAnsiTheme="minorHAnsi" w:cstheme="minorHAnsi"/>
          <w:b/>
          <w:bCs/>
          <w:color w:val="000000"/>
        </w:rPr>
        <w:lastRenderedPageBreak/>
        <w:t>Listening to the data:</w:t>
      </w:r>
    </w:p>
    <w:p w:rsidR="00FF1C6C" w:rsidRPr="00E970C1" w:rsidRDefault="00FF1C6C" w:rsidP="00FF1C6C">
      <w:pPr>
        <w:pStyle w:val="NormalWeb"/>
        <w:spacing w:before="96" w:beforeAutospacing="0" w:after="120" w:afterAutospacing="0"/>
        <w:jc w:val="both"/>
        <w:rPr>
          <w:rFonts w:asciiTheme="minorHAnsi" w:hAnsiTheme="minorHAnsi" w:cstheme="minorHAnsi"/>
          <w:color w:val="000000"/>
        </w:rPr>
      </w:pPr>
      <w:r w:rsidRPr="00E970C1">
        <w:rPr>
          <w:rFonts w:asciiTheme="minorHAnsi" w:hAnsiTheme="minorHAnsi" w:cstheme="minorHAnsi"/>
          <w:color w:val="000000"/>
        </w:rPr>
        <w:t>Herein, we use another gateway</w:t>
      </w:r>
      <w:r w:rsidR="00E970C1" w:rsidRPr="00E970C1">
        <w:rPr>
          <w:rFonts w:asciiTheme="minorHAnsi" w:hAnsiTheme="minorHAnsi" w:cstheme="minorHAnsi"/>
          <w:color w:val="000000"/>
        </w:rPr>
        <w:t xml:space="preserve"> </w:t>
      </w:r>
      <w:r w:rsidR="00E970C1" w:rsidRPr="00CC2C7E">
        <w:rPr>
          <w:rFonts w:asciiTheme="minorHAnsi" w:hAnsiTheme="minorHAnsi" w:cstheme="minorHAnsi"/>
          <w:color w:val="000000"/>
        </w:rPr>
        <w:t>(</w:t>
      </w:r>
      <w:r w:rsidR="00CC2C7E" w:rsidRPr="00CC2C7E">
        <w:rPr>
          <w:rFonts w:asciiTheme="minorHAnsi" w:hAnsiTheme="minorHAnsi" w:cstheme="minorHAnsi"/>
          <w:color w:val="000000"/>
        </w:rPr>
        <w:t>CM3000</w:t>
      </w:r>
      <w:r w:rsidR="00E970C1" w:rsidRPr="00CC2C7E">
        <w:rPr>
          <w:rFonts w:asciiTheme="minorHAnsi" w:hAnsiTheme="minorHAnsi" w:cstheme="minorHAnsi"/>
          <w:color w:val="000000"/>
        </w:rPr>
        <w:t>)</w:t>
      </w:r>
      <w:r w:rsidR="00E970C1" w:rsidRPr="00E970C1">
        <w:rPr>
          <w:rFonts w:asciiTheme="minorHAnsi" w:hAnsiTheme="minorHAnsi" w:cstheme="minorHAnsi"/>
          <w:color w:val="000000"/>
        </w:rPr>
        <w:t xml:space="preserve"> to listen to incoming traffic.</w:t>
      </w:r>
    </w:p>
    <w:p w:rsidR="00E970C1" w:rsidRDefault="00E970C1" w:rsidP="00FF1C6C">
      <w:pPr>
        <w:pStyle w:val="NormalWeb"/>
        <w:spacing w:before="96" w:beforeAutospacing="0" w:after="120" w:afterAutospacing="0"/>
        <w:jc w:val="both"/>
        <w:rPr>
          <w:rFonts w:asciiTheme="minorHAnsi" w:hAnsiTheme="minorHAnsi" w:cstheme="minorHAnsi"/>
          <w:b/>
          <w:bCs/>
          <w:color w:val="000000"/>
        </w:rPr>
      </w:pPr>
    </w:p>
    <w:p w:rsidR="00FF1C6C" w:rsidRDefault="00E970C1" w:rsidP="00E970C1">
      <w:pPr>
        <w:pStyle w:val="NormalWeb"/>
        <w:spacing w:before="96" w:beforeAutospacing="0" w:after="120" w:afterAutospacing="0"/>
        <w:jc w:val="both"/>
        <w:rPr>
          <w:rFonts w:asciiTheme="minorHAnsi" w:hAnsiTheme="minorHAnsi" w:cstheme="minorHAnsi"/>
          <w:color w:val="000000"/>
        </w:rPr>
      </w:pPr>
      <w:r>
        <w:rPr>
          <w:rFonts w:asciiTheme="minorHAnsi" w:hAnsiTheme="minorHAnsi" w:cstheme="minorHAnsi"/>
          <w:b/>
          <w:bCs/>
          <w:color w:val="000000"/>
        </w:rPr>
        <w:t xml:space="preserve">Step 1: </w:t>
      </w:r>
      <w:r>
        <w:rPr>
          <w:rFonts w:asciiTheme="minorHAnsi" w:hAnsiTheme="minorHAnsi" w:cstheme="minorHAnsi"/>
          <w:color w:val="000000"/>
        </w:rPr>
        <w:t xml:space="preserve">Download </w:t>
      </w:r>
      <w:proofErr w:type="spellStart"/>
      <w:r>
        <w:rPr>
          <w:rFonts w:asciiTheme="minorHAnsi" w:hAnsiTheme="minorHAnsi" w:cstheme="minorHAnsi"/>
          <w:color w:val="000000"/>
        </w:rPr>
        <w:t>Tinyos</w:t>
      </w:r>
      <w:proofErr w:type="spellEnd"/>
      <w:r>
        <w:rPr>
          <w:rFonts w:asciiTheme="minorHAnsi" w:hAnsiTheme="minorHAnsi" w:cstheme="minorHAnsi"/>
          <w:color w:val="000000"/>
        </w:rPr>
        <w:t xml:space="preserve"> release from </w:t>
      </w:r>
      <w:proofErr w:type="spellStart"/>
      <w:r>
        <w:rPr>
          <w:rFonts w:asciiTheme="minorHAnsi" w:hAnsiTheme="minorHAnsi" w:cstheme="minorHAnsi"/>
          <w:color w:val="000000"/>
        </w:rPr>
        <w:t>github</w:t>
      </w:r>
      <w:proofErr w:type="spellEnd"/>
      <w:r>
        <w:rPr>
          <w:rFonts w:asciiTheme="minorHAnsi" w:hAnsiTheme="minorHAnsi" w:cstheme="minorHAnsi"/>
          <w:color w:val="000000"/>
        </w:rPr>
        <w:t xml:space="preserve">. You need to search for the SDK in it. Copy the SDK folder to your </w:t>
      </w:r>
      <w:proofErr w:type="spellStart"/>
      <w:r>
        <w:rPr>
          <w:rFonts w:asciiTheme="minorHAnsi" w:hAnsiTheme="minorHAnsi" w:cstheme="minorHAnsi"/>
          <w:color w:val="000000"/>
        </w:rPr>
        <w:t>tinyos</w:t>
      </w:r>
      <w:proofErr w:type="spellEnd"/>
      <w:r>
        <w:rPr>
          <w:rFonts w:asciiTheme="minorHAnsi" w:hAnsiTheme="minorHAnsi" w:cstheme="minorHAnsi"/>
          <w:color w:val="000000"/>
        </w:rPr>
        <w:t>/support</w:t>
      </w:r>
    </w:p>
    <w:p w:rsidR="00E970C1" w:rsidRDefault="00E868DC" w:rsidP="00E970C1">
      <w:pPr>
        <w:pStyle w:val="NormalWeb"/>
        <w:spacing w:before="96" w:beforeAutospacing="0" w:after="120" w:afterAutospacing="0"/>
        <w:jc w:val="both"/>
        <w:rPr>
          <w:rFonts w:asciiTheme="minorHAnsi" w:hAnsiTheme="minorHAnsi" w:cstheme="minorHAnsi"/>
          <w:color w:val="000000"/>
        </w:rPr>
      </w:pPr>
      <w:r w:rsidRPr="001A6E76">
        <w:rPr>
          <w:rFonts w:asciiTheme="minorHAnsi" w:hAnsiTheme="minorHAnsi" w:cstheme="minorHAnsi"/>
          <w:b/>
          <w:bCs/>
          <w:color w:val="000000"/>
        </w:rPr>
        <w:t>Step2:</w:t>
      </w:r>
      <w:r>
        <w:rPr>
          <w:rFonts w:asciiTheme="minorHAnsi" w:hAnsiTheme="minorHAnsi" w:cstheme="minorHAnsi"/>
          <w:color w:val="000000"/>
        </w:rPr>
        <w:t xml:space="preserve"> Modify CLASSPATH in </w:t>
      </w:r>
      <w:proofErr w:type="spellStart"/>
      <w:r>
        <w:rPr>
          <w:rFonts w:asciiTheme="minorHAnsi" w:hAnsiTheme="minorHAnsi" w:cstheme="minorHAnsi"/>
          <w:color w:val="000000"/>
        </w:rPr>
        <w:t>bashrc</w:t>
      </w:r>
      <w:proofErr w:type="spellEnd"/>
      <w:r>
        <w:rPr>
          <w:rFonts w:asciiTheme="minorHAnsi" w:hAnsiTheme="minorHAnsi" w:cstheme="minorHAnsi"/>
          <w:color w:val="000000"/>
        </w:rPr>
        <w:t xml:space="preserve"> to</w:t>
      </w:r>
    </w:p>
    <w:p w:rsidR="00E868DC" w:rsidRDefault="00E868DC" w:rsidP="00E970C1">
      <w:pPr>
        <w:pStyle w:val="NormalWeb"/>
        <w:spacing w:before="96" w:beforeAutospacing="0" w:after="120" w:afterAutospacing="0"/>
        <w:jc w:val="both"/>
        <w:rPr>
          <w:rFonts w:asciiTheme="majorBidi" w:hAnsiTheme="majorBidi" w:cstheme="majorBidi"/>
          <w:color w:val="000000"/>
        </w:rPr>
      </w:pPr>
      <w:r w:rsidRPr="00950799">
        <w:rPr>
          <w:rFonts w:asciiTheme="majorBidi" w:hAnsiTheme="majorBidi" w:cstheme="majorBidi"/>
          <w:color w:val="000000"/>
        </w:rPr>
        <w:t>CLASSPATH=$CLASSPATH:$TOSROOT/support/</w:t>
      </w:r>
      <w:proofErr w:type="spellStart"/>
      <w:r w:rsidRPr="00950799">
        <w:rPr>
          <w:rFonts w:asciiTheme="majorBidi" w:hAnsiTheme="majorBidi" w:cstheme="majorBidi"/>
          <w:color w:val="000000"/>
        </w:rPr>
        <w:t>sdk</w:t>
      </w:r>
      <w:proofErr w:type="spellEnd"/>
      <w:r w:rsidRPr="00950799">
        <w:rPr>
          <w:rFonts w:asciiTheme="majorBidi" w:hAnsiTheme="majorBidi" w:cstheme="majorBidi"/>
          <w:color w:val="000000"/>
        </w:rPr>
        <w:t>/java/tinyos.jar</w:t>
      </w:r>
    </w:p>
    <w:p w:rsidR="001A6E76" w:rsidRDefault="001A6E76" w:rsidP="00E970C1">
      <w:pPr>
        <w:pStyle w:val="NormalWeb"/>
        <w:spacing w:before="96" w:beforeAutospacing="0" w:after="120" w:afterAutospacing="0"/>
        <w:jc w:val="both"/>
        <w:rPr>
          <w:rFonts w:asciiTheme="minorHAnsi" w:hAnsiTheme="minorHAnsi" w:cstheme="minorHAnsi"/>
          <w:color w:val="000000"/>
        </w:rPr>
      </w:pPr>
      <w:r w:rsidRPr="001A6E76">
        <w:rPr>
          <w:rFonts w:asciiTheme="minorHAnsi" w:hAnsiTheme="minorHAnsi" w:cstheme="minorHAnsi"/>
          <w:b/>
          <w:bCs/>
          <w:color w:val="000000"/>
        </w:rPr>
        <w:t>Step3:</w:t>
      </w:r>
      <w:r w:rsidRPr="001A6E76">
        <w:rPr>
          <w:rFonts w:asciiTheme="minorHAnsi" w:hAnsiTheme="minorHAnsi" w:cstheme="minorHAnsi"/>
          <w:color w:val="000000"/>
        </w:rPr>
        <w:t xml:space="preserve"> Compile the apps/</w:t>
      </w:r>
      <w:proofErr w:type="spellStart"/>
      <w:r w:rsidRPr="001A6E76">
        <w:rPr>
          <w:rFonts w:asciiTheme="minorHAnsi" w:hAnsiTheme="minorHAnsi" w:cstheme="minorHAnsi"/>
          <w:color w:val="000000"/>
        </w:rPr>
        <w:t>Basestation</w:t>
      </w:r>
      <w:proofErr w:type="spellEnd"/>
      <w:r w:rsidRPr="001A6E76">
        <w:rPr>
          <w:rFonts w:asciiTheme="minorHAnsi" w:hAnsiTheme="minorHAnsi" w:cstheme="minorHAnsi"/>
          <w:color w:val="000000"/>
        </w:rPr>
        <w:t xml:space="preserve"> application to the gateway</w:t>
      </w:r>
      <w:r>
        <w:rPr>
          <w:rFonts w:asciiTheme="minorHAnsi" w:hAnsiTheme="minorHAnsi" w:cstheme="minorHAnsi"/>
          <w:color w:val="000000"/>
        </w:rPr>
        <w:t>.</w:t>
      </w:r>
    </w:p>
    <w:p w:rsidR="001A6E76" w:rsidRDefault="001A6E76" w:rsidP="00E970C1">
      <w:pPr>
        <w:pStyle w:val="NormalWeb"/>
        <w:spacing w:before="96" w:beforeAutospacing="0" w:after="120" w:afterAutospacing="0"/>
        <w:jc w:val="both"/>
        <w:rPr>
          <w:rFonts w:asciiTheme="minorHAnsi" w:hAnsiTheme="minorHAnsi" w:cstheme="minorHAnsi"/>
          <w:color w:val="000000"/>
        </w:rPr>
      </w:pPr>
      <w:r w:rsidRPr="001A6E76">
        <w:rPr>
          <w:rFonts w:asciiTheme="minorHAnsi" w:hAnsiTheme="minorHAnsi" w:cstheme="minorHAnsi"/>
          <w:b/>
          <w:bCs/>
          <w:color w:val="000000"/>
        </w:rPr>
        <w:t>Step4:</w:t>
      </w:r>
      <w:r>
        <w:rPr>
          <w:rFonts w:asciiTheme="minorHAnsi" w:hAnsiTheme="minorHAnsi" w:cstheme="minorHAnsi"/>
          <w:color w:val="000000"/>
        </w:rPr>
        <w:t xml:space="preserve"> Use the following command to receive the raw data:</w:t>
      </w:r>
    </w:p>
    <w:p w:rsidR="001A6E76" w:rsidRDefault="001A6E76" w:rsidP="00E970C1">
      <w:pPr>
        <w:pStyle w:val="NormalWeb"/>
        <w:spacing w:before="96" w:beforeAutospacing="0" w:after="120" w:afterAutospacing="0"/>
        <w:jc w:val="both"/>
        <w:rPr>
          <w:rFonts w:asciiTheme="minorHAnsi" w:hAnsiTheme="minorHAnsi" w:cstheme="minorHAnsi"/>
          <w:color w:val="000000"/>
        </w:rPr>
      </w:pPr>
      <w:r w:rsidRPr="001A6E76">
        <w:rPr>
          <w:rFonts w:asciiTheme="minorHAnsi" w:hAnsiTheme="minorHAnsi" w:cstheme="minorHAnsi"/>
          <w:color w:val="000000"/>
        </w:rPr>
        <w:t>ja</w:t>
      </w:r>
      <w:r>
        <w:rPr>
          <w:rFonts w:asciiTheme="minorHAnsi" w:hAnsiTheme="minorHAnsi" w:cstheme="minorHAnsi"/>
          <w:color w:val="000000"/>
        </w:rPr>
        <w:t>va</w:t>
      </w:r>
      <w:r w:rsidRPr="001A6E76">
        <w:rPr>
          <w:rFonts w:asciiTheme="minorHAnsi" w:hAnsiTheme="minorHAnsi" w:cstheme="minorHAnsi"/>
          <w:color w:val="000000"/>
        </w:rPr>
        <w:t xml:space="preserve"> </w:t>
      </w:r>
      <w:proofErr w:type="spellStart"/>
      <w:r w:rsidRPr="001A6E76">
        <w:rPr>
          <w:rFonts w:asciiTheme="minorHAnsi" w:hAnsiTheme="minorHAnsi" w:cstheme="minorHAnsi"/>
          <w:color w:val="000000"/>
        </w:rPr>
        <w:t>net.tinyos.tools.Listen</w:t>
      </w:r>
      <w:proofErr w:type="spellEnd"/>
      <w:r w:rsidRPr="001A6E76">
        <w:rPr>
          <w:rFonts w:asciiTheme="minorHAnsi" w:hAnsiTheme="minorHAnsi" w:cstheme="minorHAnsi"/>
          <w:color w:val="000000"/>
        </w:rPr>
        <w:t xml:space="preserve"> -</w:t>
      </w:r>
      <w:proofErr w:type="spellStart"/>
      <w:r w:rsidRPr="001A6E76">
        <w:rPr>
          <w:rFonts w:asciiTheme="minorHAnsi" w:hAnsiTheme="minorHAnsi" w:cstheme="minorHAnsi"/>
          <w:color w:val="000000"/>
        </w:rPr>
        <w:t>comm</w:t>
      </w:r>
      <w:proofErr w:type="spellEnd"/>
      <w:r w:rsidRPr="001A6E76">
        <w:rPr>
          <w:rFonts w:asciiTheme="minorHAnsi" w:hAnsiTheme="minorHAnsi" w:cstheme="minorHAnsi"/>
          <w:color w:val="000000"/>
        </w:rPr>
        <w:t xml:space="preserve"> serial@/dev/ttyUSB0:telosb</w:t>
      </w:r>
    </w:p>
    <w:p w:rsidR="001A6E76" w:rsidRDefault="001A6E76" w:rsidP="00E970C1">
      <w:pPr>
        <w:pStyle w:val="NormalWeb"/>
        <w:spacing w:before="96" w:beforeAutospacing="0" w:after="120" w:afterAutospacing="0"/>
        <w:jc w:val="both"/>
        <w:rPr>
          <w:rFonts w:asciiTheme="minorHAnsi" w:hAnsiTheme="minorHAnsi" w:cstheme="minorHAnsi"/>
          <w:color w:val="000000"/>
        </w:rPr>
      </w:pPr>
    </w:p>
    <w:p w:rsidR="001A6E76" w:rsidRDefault="001A6E76" w:rsidP="00E970C1">
      <w:pPr>
        <w:pStyle w:val="NormalWeb"/>
        <w:spacing w:before="96" w:beforeAutospacing="0" w:after="120" w:afterAutospacing="0"/>
        <w:jc w:val="both"/>
        <w:rPr>
          <w:rFonts w:asciiTheme="minorHAnsi" w:hAnsiTheme="minorHAnsi" w:cstheme="minorHAnsi"/>
          <w:color w:val="000000"/>
        </w:rPr>
      </w:pPr>
    </w:p>
    <w:p w:rsidR="001A6E76" w:rsidRPr="001A6E76" w:rsidRDefault="001A6E76" w:rsidP="00E970C1">
      <w:pPr>
        <w:pStyle w:val="NormalWeb"/>
        <w:spacing w:before="96" w:beforeAutospacing="0" w:after="120" w:afterAutospacing="0"/>
        <w:jc w:val="both"/>
        <w:rPr>
          <w:rFonts w:asciiTheme="minorHAnsi" w:hAnsiTheme="minorHAnsi" w:cstheme="minorHAnsi"/>
          <w:color w:val="FF0000"/>
        </w:rPr>
      </w:pPr>
      <w:r w:rsidRPr="001A6E76">
        <w:rPr>
          <w:rFonts w:asciiTheme="minorHAnsi" w:hAnsiTheme="minorHAnsi" w:cstheme="minorHAnsi"/>
          <w:color w:val="FF0000"/>
        </w:rPr>
        <w:t>Once you got the raw data, make a snapchat and include it in your report.</w:t>
      </w:r>
    </w:p>
    <w:sectPr w:rsidR="001A6E76" w:rsidRPr="001A6E76" w:rsidSect="00487A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2117E"/>
    <w:multiLevelType w:val="multilevel"/>
    <w:tmpl w:val="72F20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39"/>
    <w:rsid w:val="001A6E76"/>
    <w:rsid w:val="00487A35"/>
    <w:rsid w:val="00725439"/>
    <w:rsid w:val="00992BA6"/>
    <w:rsid w:val="00AD2143"/>
    <w:rsid w:val="00CC2C7E"/>
    <w:rsid w:val="00CE1498"/>
    <w:rsid w:val="00E85EE7"/>
    <w:rsid w:val="00E868DC"/>
    <w:rsid w:val="00E970C1"/>
    <w:rsid w:val="00FF1C6C"/>
    <w:rsid w:val="00FF3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20B3E15"/>
  <w15:chartTrackingRefBased/>
  <w15:docId w15:val="{3A92194D-76D0-4049-8FA8-3BD8528F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439"/>
  </w:style>
  <w:style w:type="paragraph" w:styleId="Heading3">
    <w:name w:val="heading 3"/>
    <w:basedOn w:val="Normal"/>
    <w:next w:val="Normal"/>
    <w:link w:val="Heading3Char"/>
    <w:uiPriority w:val="9"/>
    <w:unhideWhenUsed/>
    <w:qFormat/>
    <w:rsid w:val="0072543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254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439"/>
    <w:rPr>
      <w:color w:val="0563C1" w:themeColor="hyperlink"/>
      <w:u w:val="single"/>
    </w:rPr>
  </w:style>
  <w:style w:type="character" w:customStyle="1" w:styleId="apple-converted-space">
    <w:name w:val="apple-converted-space"/>
    <w:basedOn w:val="DefaultParagraphFont"/>
    <w:rsid w:val="00725439"/>
  </w:style>
  <w:style w:type="character" w:styleId="UnresolvedMention">
    <w:name w:val="Unresolved Mention"/>
    <w:basedOn w:val="DefaultParagraphFont"/>
    <w:uiPriority w:val="99"/>
    <w:semiHidden/>
    <w:unhideWhenUsed/>
    <w:rsid w:val="00725439"/>
    <w:rPr>
      <w:color w:val="605E5C"/>
      <w:shd w:val="clear" w:color="auto" w:fill="E1DFDD"/>
    </w:rPr>
  </w:style>
  <w:style w:type="character" w:customStyle="1" w:styleId="Heading3Char">
    <w:name w:val="Heading 3 Char"/>
    <w:basedOn w:val="DefaultParagraphFont"/>
    <w:link w:val="Heading3"/>
    <w:uiPriority w:val="9"/>
    <w:rsid w:val="0072543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2543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725439"/>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72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439"/>
    <w:rPr>
      <w:rFonts w:ascii="Courier New" w:eastAsia="Times New Roman" w:hAnsi="Courier New" w:cs="Courier New"/>
      <w:sz w:val="20"/>
      <w:szCs w:val="20"/>
    </w:rPr>
  </w:style>
  <w:style w:type="character" w:customStyle="1" w:styleId="mw-headline">
    <w:name w:val="mw-headline"/>
    <w:basedOn w:val="DefaultParagraphFont"/>
    <w:rsid w:val="0072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2929">
      <w:bodyDiv w:val="1"/>
      <w:marLeft w:val="0"/>
      <w:marRight w:val="0"/>
      <w:marTop w:val="0"/>
      <w:marBottom w:val="0"/>
      <w:divBdr>
        <w:top w:val="none" w:sz="0" w:space="0" w:color="auto"/>
        <w:left w:val="none" w:sz="0" w:space="0" w:color="auto"/>
        <w:bottom w:val="none" w:sz="0" w:space="0" w:color="auto"/>
        <w:right w:val="none" w:sz="0" w:space="0" w:color="auto"/>
      </w:divBdr>
      <w:divsChild>
        <w:div w:id="1229002707">
          <w:marLeft w:val="0"/>
          <w:marRight w:val="0"/>
          <w:marTop w:val="0"/>
          <w:marBottom w:val="0"/>
          <w:divBdr>
            <w:top w:val="none" w:sz="0" w:space="0" w:color="auto"/>
            <w:left w:val="none" w:sz="0" w:space="0" w:color="auto"/>
            <w:bottom w:val="none" w:sz="0" w:space="0" w:color="auto"/>
            <w:right w:val="none" w:sz="0" w:space="0" w:color="auto"/>
          </w:divBdr>
          <w:divsChild>
            <w:div w:id="898250998">
              <w:marLeft w:val="0"/>
              <w:marRight w:val="0"/>
              <w:marTop w:val="0"/>
              <w:marBottom w:val="0"/>
              <w:divBdr>
                <w:top w:val="none" w:sz="0" w:space="0" w:color="auto"/>
                <w:left w:val="none" w:sz="0" w:space="0" w:color="auto"/>
                <w:bottom w:val="none" w:sz="0" w:space="0" w:color="auto"/>
                <w:right w:val="none" w:sz="0" w:space="0" w:color="auto"/>
              </w:divBdr>
              <w:divsChild>
                <w:div w:id="166025270">
                  <w:marLeft w:val="0"/>
                  <w:marRight w:val="0"/>
                  <w:marTop w:val="0"/>
                  <w:marBottom w:val="0"/>
                  <w:divBdr>
                    <w:top w:val="none" w:sz="0" w:space="0" w:color="auto"/>
                    <w:left w:val="none" w:sz="0" w:space="0" w:color="auto"/>
                    <w:bottom w:val="none" w:sz="0" w:space="0" w:color="auto"/>
                    <w:right w:val="none" w:sz="0" w:space="0" w:color="auto"/>
                  </w:divBdr>
                  <w:divsChild>
                    <w:div w:id="20676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ticsys.com/wiki/index.php?title=USB10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anticsys.com/shop/documents/1352805730_TestSE1000Events.zip" TargetMode="External"/><Relationship Id="rId11" Type="http://schemas.openxmlformats.org/officeDocument/2006/relationships/theme" Target="theme/theme1.xml"/><Relationship Id="rId5" Type="http://schemas.openxmlformats.org/officeDocument/2006/relationships/hyperlink" Target="https://www.advanticsys.com/wiki/index.php?title=SE1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vanticsys.com/wiki/index.php?title=USB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mhaazadifar@gmail.com</dc:creator>
  <cp:keywords/>
  <dc:description/>
  <cp:lastModifiedBy>mhaazadifar@gmail.com</cp:lastModifiedBy>
  <cp:revision>6</cp:revision>
  <dcterms:created xsi:type="dcterms:W3CDTF">2020-01-09T07:14:00Z</dcterms:created>
  <dcterms:modified xsi:type="dcterms:W3CDTF">2020-01-09T08:03:00Z</dcterms:modified>
</cp:coreProperties>
</file>